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7BE26" w14:textId="68937291" w:rsidR="00AB37D4" w:rsidRDefault="00494CB8" w:rsidP="005B2AE2">
      <w:pPr>
        <w:ind w:left="708"/>
        <w:jc w:val="right"/>
      </w:pPr>
      <w:r>
        <w:object w:dxaOrig="2445" w:dyaOrig="2190" w14:anchorId="3E7D9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2.4pt;height:109.8pt;visibility:visible;mso-wrap-style:square" o:ole="">
            <v:imagedata r:id="rId8" o:title=""/>
          </v:shape>
          <o:OLEObject Type="Embed" ProgID="StaticMetafile" ShapeID="Picture 1" DrawAspect="Content" ObjectID="_1736072628" r:id="rId9"/>
        </w:object>
      </w:r>
      <w:r>
        <w:rPr>
          <w:rFonts w:ascii="Bradley Hand ITC" w:eastAsia="Bradley Hand ITC" w:hAnsi="Bradley Hand ITC" w:cs="Bradley Hand ITC"/>
          <w:b/>
          <w:sz w:val="100"/>
        </w:rPr>
        <w:t>Willkommen</w:t>
      </w:r>
    </w:p>
    <w:p w14:paraId="70068295" w14:textId="7F6FA5A2" w:rsidR="00AB37D4" w:rsidRDefault="00494CB8">
      <w:pPr>
        <w:jc w:val="both"/>
      </w:pPr>
      <w:r>
        <w:rPr>
          <w:rFonts w:eastAsia="Calibri" w:cs="Calibri"/>
          <w:sz w:val="28"/>
        </w:rPr>
        <w:t>zum Jahresrückblick 20</w:t>
      </w:r>
      <w:r w:rsidR="00AE2FFD">
        <w:rPr>
          <w:rFonts w:eastAsia="Calibri" w:cs="Calibri"/>
          <w:sz w:val="28"/>
        </w:rPr>
        <w:t>22</w:t>
      </w:r>
      <w:r>
        <w:rPr>
          <w:rFonts w:eastAsia="Calibri" w:cs="Calibri"/>
          <w:sz w:val="28"/>
        </w:rPr>
        <w:t xml:space="preserve"> der KÖB Stadtbücherei Hofheim</w:t>
      </w:r>
    </w:p>
    <w:p w14:paraId="44CC729C" w14:textId="52019978" w:rsidR="00AB37D4" w:rsidRDefault="00494CB8">
      <w:pPr>
        <w:jc w:val="both"/>
      </w:pPr>
      <w:r>
        <w:rPr>
          <w:rFonts w:eastAsia="Calibri" w:cs="Calibri"/>
          <w:sz w:val="28"/>
        </w:rPr>
        <w:t xml:space="preserve">                                            Marktplatz 1</w:t>
      </w:r>
    </w:p>
    <w:p w14:paraId="72559479" w14:textId="4FE28924" w:rsidR="00AB37D4" w:rsidRDefault="00494CB8">
      <w:pPr>
        <w:jc w:val="both"/>
      </w:pPr>
      <w:r>
        <w:rPr>
          <w:rFonts w:eastAsia="Calibri" w:cs="Calibri"/>
          <w:sz w:val="28"/>
        </w:rPr>
        <w:t xml:space="preserve">     </w:t>
      </w:r>
      <w:r w:rsidR="00E67D0F">
        <w:rPr>
          <w:rFonts w:eastAsia="Calibri" w:cs="Calibri"/>
          <w:sz w:val="28"/>
        </w:rPr>
        <w:t xml:space="preserve">                                    </w:t>
      </w:r>
      <w:r>
        <w:rPr>
          <w:rFonts w:eastAsia="Calibri" w:cs="Calibri"/>
          <w:sz w:val="28"/>
        </w:rPr>
        <w:t xml:space="preserve">   97461 Hofheim</w:t>
      </w:r>
    </w:p>
    <w:p w14:paraId="582DE2F0" w14:textId="55985F80" w:rsidR="00AB37D4" w:rsidRDefault="00494CB8">
      <w:pPr>
        <w:jc w:val="both"/>
      </w:pPr>
      <w:r>
        <w:rPr>
          <w:rFonts w:eastAsia="Calibri" w:cs="Calibri"/>
          <w:sz w:val="28"/>
        </w:rPr>
        <w:t xml:space="preserve">    </w:t>
      </w:r>
      <w:r w:rsidR="00E67D0F">
        <w:rPr>
          <w:rFonts w:eastAsia="Calibri" w:cs="Calibri"/>
          <w:sz w:val="28"/>
        </w:rPr>
        <w:t xml:space="preserve">                                    </w:t>
      </w:r>
      <w:r>
        <w:rPr>
          <w:rFonts w:eastAsia="Calibri" w:cs="Calibri"/>
          <w:sz w:val="28"/>
        </w:rPr>
        <w:t xml:space="preserve">    Tel. 09523-5033719   </w:t>
      </w:r>
    </w:p>
    <w:p w14:paraId="7367EA20" w14:textId="50AF8B31" w:rsidR="00AB37D4" w:rsidRDefault="00E67D0F">
      <w:pPr>
        <w:jc w:val="both"/>
      </w:pPr>
      <w:r>
        <w:rPr>
          <w:rFonts w:eastAsia="Calibri" w:cs="Calibri"/>
          <w:sz w:val="28"/>
        </w:rPr>
        <w:t xml:space="preserve">                                            </w:t>
      </w:r>
      <w:proofErr w:type="spellStart"/>
      <w:proofErr w:type="gramStart"/>
      <w:r w:rsidR="00494CB8">
        <w:rPr>
          <w:rFonts w:eastAsia="Calibri" w:cs="Calibri"/>
          <w:sz w:val="28"/>
        </w:rPr>
        <w:t>e-mail</w:t>
      </w:r>
      <w:proofErr w:type="spellEnd"/>
      <w:r w:rsidR="00494CB8">
        <w:rPr>
          <w:rFonts w:eastAsia="Calibri" w:cs="Calibri"/>
          <w:sz w:val="28"/>
        </w:rPr>
        <w:t xml:space="preserve">  stabue-hofheim@web.de</w:t>
      </w:r>
      <w:proofErr w:type="gramEnd"/>
    </w:p>
    <w:p w14:paraId="748DBEC4" w14:textId="0B6D23D5" w:rsidR="00AB37D4" w:rsidRDefault="00AB37D4">
      <w:pPr>
        <w:jc w:val="both"/>
      </w:pPr>
    </w:p>
    <w:p w14:paraId="7CDC49D4" w14:textId="2B2BDB10" w:rsidR="00AB37D4" w:rsidRDefault="00974351">
      <w:pPr>
        <w:ind w:left="993"/>
        <w:jc w:val="both"/>
      </w:pPr>
      <w:r>
        <w:t xml:space="preserve">                 </w:t>
      </w:r>
    </w:p>
    <w:p w14:paraId="2A09481F" w14:textId="4C7FC8BB" w:rsidR="00AB37D4" w:rsidRDefault="00301ED3">
      <w:pPr>
        <w:ind w:left="993"/>
        <w:jc w:val="both"/>
      </w:pPr>
      <w:r>
        <w:rPr>
          <w:noProof/>
        </w:rPr>
        <w:drawing>
          <wp:anchor distT="0" distB="0" distL="114300" distR="114300" simplePos="0" relativeHeight="251660288" behindDoc="1" locked="0" layoutInCell="1" allowOverlap="1" wp14:anchorId="5D0154DE" wp14:editId="0391BFFB">
            <wp:simplePos x="0" y="0"/>
            <wp:positionH relativeFrom="column">
              <wp:posOffset>-133985</wp:posOffset>
            </wp:positionH>
            <wp:positionV relativeFrom="paragraph">
              <wp:posOffset>148590</wp:posOffset>
            </wp:positionV>
            <wp:extent cx="2205990" cy="2941320"/>
            <wp:effectExtent l="0" t="0" r="3810" b="0"/>
            <wp:wrapTight wrapText="bothSides">
              <wp:wrapPolygon edited="0">
                <wp:start x="0" y="0"/>
                <wp:lineTo x="0" y="21404"/>
                <wp:lineTo x="21451" y="21404"/>
                <wp:lineTo x="2145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5990"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4C7ED" w14:textId="77777777" w:rsidR="00361589" w:rsidRDefault="00361589" w:rsidP="00F147E5">
      <w:pPr>
        <w:pStyle w:val="western"/>
        <w:spacing w:before="0" w:beforeAutospacing="0"/>
        <w:ind w:right="0"/>
        <w:rPr>
          <w:rFonts w:ascii="Arial" w:hAnsi="Arial" w:cs="Arial"/>
        </w:rPr>
      </w:pPr>
    </w:p>
    <w:p w14:paraId="4F2D803C" w14:textId="77777777" w:rsidR="00361589" w:rsidRDefault="00361589" w:rsidP="00F147E5">
      <w:pPr>
        <w:pStyle w:val="western"/>
        <w:spacing w:before="0" w:beforeAutospacing="0"/>
        <w:ind w:right="0"/>
        <w:rPr>
          <w:rFonts w:ascii="Arial" w:hAnsi="Arial" w:cs="Arial"/>
        </w:rPr>
      </w:pPr>
    </w:p>
    <w:p w14:paraId="481F7B9C" w14:textId="6975840E" w:rsidR="00E67D0F" w:rsidRDefault="00C104D4" w:rsidP="00F147E5">
      <w:pPr>
        <w:pStyle w:val="western"/>
        <w:spacing w:before="0" w:beforeAutospacing="0"/>
        <w:ind w:right="0"/>
        <w:rPr>
          <w:rFonts w:ascii="Arial" w:eastAsia="Arial" w:hAnsi="Arial" w:cs="Arial"/>
        </w:rPr>
      </w:pPr>
      <w:r>
        <w:rPr>
          <w:rFonts w:ascii="Arial" w:hAnsi="Arial" w:cs="Arial"/>
        </w:rPr>
        <w:t>D</w:t>
      </w:r>
      <w:r w:rsidR="0034678C">
        <w:rPr>
          <w:rFonts w:ascii="Arial" w:hAnsi="Arial" w:cs="Arial"/>
        </w:rPr>
        <w:t xml:space="preserve">ie Hofheimer Stadtbücherei, eine Vertragsbücherei in der gemeinsamen Trägerschaft der Stadt und der Katholischen Kirchenstiftung, </w:t>
      </w:r>
      <w:r>
        <w:rPr>
          <w:rFonts w:ascii="Arial" w:hAnsi="Arial" w:cs="Arial"/>
        </w:rPr>
        <w:t xml:space="preserve">war auch 2022 wieder ein beliebter Treffpunkt für </w:t>
      </w:r>
      <w:r w:rsidR="0034678C">
        <w:rPr>
          <w:rFonts w:ascii="Arial" w:hAnsi="Arial" w:cs="Arial"/>
        </w:rPr>
        <w:t>Jung und Alt, Alleinstehende, Familien mit Kindern, für Alteingesessene und Neubürge</w:t>
      </w:r>
      <w:r>
        <w:rPr>
          <w:rFonts w:ascii="Arial" w:hAnsi="Arial" w:cs="Arial"/>
        </w:rPr>
        <w:t xml:space="preserve">r; </w:t>
      </w:r>
      <w:r w:rsidR="0034678C">
        <w:rPr>
          <w:rFonts w:ascii="Arial" w:hAnsi="Arial" w:cs="Arial"/>
        </w:rPr>
        <w:t xml:space="preserve">ein Ort, nicht nur um Medien auszuleihen, sondern auch Informationen auszutauschen, zu schmökern, zu spielen oder sich einfach nur zu unterhalten. </w:t>
      </w:r>
      <w:r w:rsidR="00F147E5">
        <w:rPr>
          <w:rFonts w:ascii="Arial" w:hAnsi="Arial" w:cs="Arial"/>
        </w:rPr>
        <w:t xml:space="preserve">Wie in anderen öffentlichen Bereichen </w:t>
      </w:r>
      <w:r>
        <w:rPr>
          <w:rFonts w:ascii="Arial" w:hAnsi="Arial" w:cs="Arial"/>
        </w:rPr>
        <w:t xml:space="preserve">bestimmte Corona mit der 3G-Regel </w:t>
      </w:r>
      <w:r w:rsidR="00874F9E">
        <w:rPr>
          <w:rFonts w:ascii="Arial" w:hAnsi="Arial" w:cs="Arial"/>
        </w:rPr>
        <w:t xml:space="preserve">auch </w:t>
      </w:r>
      <w:r>
        <w:rPr>
          <w:rFonts w:ascii="Arial" w:hAnsi="Arial" w:cs="Arial"/>
        </w:rPr>
        <w:t>den Büchereialltag</w:t>
      </w:r>
      <w:r w:rsidR="00F147E5" w:rsidRPr="00F147E5">
        <w:rPr>
          <w:rFonts w:ascii="Arial" w:hAnsi="Arial" w:cs="Arial"/>
        </w:rPr>
        <w:t xml:space="preserve"> </w:t>
      </w:r>
      <w:r w:rsidR="00F147E5">
        <w:rPr>
          <w:rFonts w:ascii="Arial" w:hAnsi="Arial" w:cs="Arial"/>
        </w:rPr>
        <w:t xml:space="preserve">im ersten Vierteljahr 2022 noch </w:t>
      </w:r>
      <w:r>
        <w:rPr>
          <w:rFonts w:ascii="Arial" w:hAnsi="Arial" w:cs="Arial"/>
        </w:rPr>
        <w:t xml:space="preserve">sehr. </w:t>
      </w:r>
      <w:r w:rsidR="00F147E5">
        <w:rPr>
          <w:rFonts w:ascii="Arial" w:hAnsi="Arial" w:cs="Arial"/>
        </w:rPr>
        <w:t>Ab dem zweiten Halbjahr konnte der Büchereibetrieb dann wieder fast wie vor der Pandemie ablaufen.</w:t>
      </w:r>
    </w:p>
    <w:p w14:paraId="7A5DE46A" w14:textId="77777777" w:rsidR="00E67D0F" w:rsidRDefault="00E67D0F">
      <w:pPr>
        <w:jc w:val="both"/>
        <w:rPr>
          <w:rFonts w:ascii="Arial" w:eastAsia="Arial" w:hAnsi="Arial" w:cs="Arial"/>
          <w:sz w:val="24"/>
        </w:rPr>
      </w:pPr>
    </w:p>
    <w:p w14:paraId="097F18AD" w14:textId="77777777" w:rsidR="00301ED3" w:rsidRDefault="00301ED3">
      <w:pPr>
        <w:jc w:val="both"/>
        <w:rPr>
          <w:rFonts w:ascii="Arial" w:eastAsia="Arial" w:hAnsi="Arial" w:cs="Arial"/>
          <w:sz w:val="24"/>
        </w:rPr>
      </w:pPr>
    </w:p>
    <w:p w14:paraId="649CE2BF" w14:textId="77777777" w:rsidR="00301ED3" w:rsidRDefault="00301ED3">
      <w:pPr>
        <w:jc w:val="both"/>
        <w:rPr>
          <w:rFonts w:ascii="Arial" w:eastAsia="Arial" w:hAnsi="Arial" w:cs="Arial"/>
          <w:sz w:val="24"/>
        </w:rPr>
      </w:pPr>
    </w:p>
    <w:p w14:paraId="13740F1B" w14:textId="77777777" w:rsidR="00301ED3" w:rsidRDefault="00301ED3">
      <w:pPr>
        <w:jc w:val="both"/>
        <w:rPr>
          <w:rFonts w:ascii="Arial" w:eastAsia="Arial" w:hAnsi="Arial" w:cs="Arial"/>
          <w:sz w:val="24"/>
        </w:rPr>
      </w:pPr>
    </w:p>
    <w:p w14:paraId="45EB403A" w14:textId="77777777" w:rsidR="00301ED3" w:rsidRDefault="00301ED3">
      <w:pPr>
        <w:jc w:val="both"/>
        <w:rPr>
          <w:rFonts w:ascii="Arial" w:eastAsia="Arial" w:hAnsi="Arial" w:cs="Arial"/>
          <w:sz w:val="24"/>
        </w:rPr>
      </w:pPr>
    </w:p>
    <w:p w14:paraId="7AE3E240" w14:textId="77777777" w:rsidR="00301ED3" w:rsidRDefault="00301ED3">
      <w:pPr>
        <w:jc w:val="both"/>
        <w:rPr>
          <w:rFonts w:ascii="Arial" w:eastAsia="Arial" w:hAnsi="Arial" w:cs="Arial"/>
          <w:sz w:val="24"/>
        </w:rPr>
      </w:pPr>
    </w:p>
    <w:p w14:paraId="6B6E9775" w14:textId="0D97DFEE" w:rsidR="0034678C" w:rsidRDefault="00974351">
      <w:pPr>
        <w:jc w:val="both"/>
        <w:rPr>
          <w:rFonts w:ascii="Arial" w:eastAsia="Arial" w:hAnsi="Arial" w:cs="Arial"/>
          <w:sz w:val="24"/>
        </w:rPr>
      </w:pPr>
      <w:r>
        <w:rPr>
          <w:rFonts w:ascii="Arial" w:eastAsia="Arial" w:hAnsi="Arial" w:cs="Arial"/>
          <w:sz w:val="24"/>
        </w:rPr>
        <w:t>Werfen Sie zusammen mit uns einen Blick auf die Jahresbilanz 202</w:t>
      </w:r>
      <w:r w:rsidR="0086368A">
        <w:rPr>
          <w:rFonts w:ascii="Arial" w:eastAsia="Arial" w:hAnsi="Arial" w:cs="Arial"/>
          <w:sz w:val="24"/>
        </w:rPr>
        <w:t>2</w:t>
      </w:r>
      <w:r>
        <w:rPr>
          <w:rFonts w:ascii="Arial" w:eastAsia="Arial" w:hAnsi="Arial" w:cs="Arial"/>
          <w:sz w:val="24"/>
        </w:rPr>
        <w:t xml:space="preserve"> nach dem</w:t>
      </w:r>
      <w:r w:rsidR="0034678C">
        <w:rPr>
          <w:rFonts w:ascii="Arial" w:eastAsia="Arial" w:hAnsi="Arial" w:cs="Arial"/>
          <w:sz w:val="24"/>
        </w:rPr>
        <w:t xml:space="preserve"> Motto:</w:t>
      </w:r>
    </w:p>
    <w:p w14:paraId="0C786D1B" w14:textId="77777777" w:rsidR="00301ED3" w:rsidRDefault="00301ED3" w:rsidP="00974351">
      <w:pPr>
        <w:jc w:val="center"/>
        <w:rPr>
          <w:rFonts w:ascii="Arial" w:eastAsia="Arial" w:hAnsi="Arial" w:cs="Arial"/>
          <w:i/>
          <w:sz w:val="24"/>
        </w:rPr>
      </w:pPr>
    </w:p>
    <w:p w14:paraId="018488C7" w14:textId="7BA1E26D" w:rsidR="0034678C" w:rsidRPr="00974351" w:rsidRDefault="0034678C" w:rsidP="00974351">
      <w:pPr>
        <w:jc w:val="center"/>
        <w:rPr>
          <w:rFonts w:ascii="Arial" w:eastAsia="Arial" w:hAnsi="Arial" w:cs="Arial"/>
          <w:i/>
          <w:sz w:val="24"/>
        </w:rPr>
      </w:pPr>
      <w:r w:rsidRPr="00974351">
        <w:rPr>
          <w:rFonts w:ascii="Arial" w:eastAsia="Arial" w:hAnsi="Arial" w:cs="Arial"/>
          <w:i/>
          <w:sz w:val="24"/>
        </w:rPr>
        <w:t>„</w:t>
      </w:r>
      <w:r w:rsidR="00301ED3">
        <w:rPr>
          <w:rFonts w:ascii="Arial" w:eastAsia="Arial" w:hAnsi="Arial" w:cs="Arial"/>
          <w:i/>
          <w:sz w:val="24"/>
        </w:rPr>
        <w:t xml:space="preserve">In Bibliotheken fühlt man sich wie in der Gegenwart eines großen Kapitals, das geräuschlos unberechenbare Zinsen spendet“. </w:t>
      </w:r>
    </w:p>
    <w:p w14:paraId="37735A82" w14:textId="0694051D" w:rsidR="00AB37D4" w:rsidRPr="00301ED3" w:rsidRDefault="00301ED3" w:rsidP="00974351">
      <w:pPr>
        <w:jc w:val="center"/>
        <w:rPr>
          <w:rFonts w:ascii="Arial" w:eastAsia="Arial" w:hAnsi="Arial" w:cs="Arial"/>
          <w:sz w:val="18"/>
          <w:szCs w:val="18"/>
        </w:rPr>
      </w:pPr>
      <w:r w:rsidRPr="00301ED3">
        <w:rPr>
          <w:rFonts w:ascii="Arial" w:eastAsia="Arial" w:hAnsi="Arial" w:cs="Arial"/>
          <w:sz w:val="18"/>
          <w:szCs w:val="18"/>
        </w:rPr>
        <w:t xml:space="preserve">Johann Wolfgang von Goethe </w:t>
      </w:r>
    </w:p>
    <w:p w14:paraId="5F63F42F" w14:textId="77777777" w:rsidR="00AB37D4" w:rsidRDefault="00AB37D4">
      <w:pPr>
        <w:jc w:val="both"/>
      </w:pPr>
    </w:p>
    <w:p w14:paraId="22348029" w14:textId="77777777" w:rsidR="00E67D0F" w:rsidRDefault="00494CB8">
      <w:pPr>
        <w:jc w:val="both"/>
        <w:rPr>
          <w:rFonts w:ascii="Arial" w:eastAsia="Arial" w:hAnsi="Arial" w:cs="Arial"/>
          <w:sz w:val="24"/>
        </w:rPr>
      </w:pPr>
      <w:r>
        <w:rPr>
          <w:rFonts w:ascii="Arial" w:eastAsia="Arial" w:hAnsi="Arial" w:cs="Arial"/>
          <w:sz w:val="24"/>
        </w:rPr>
        <w:br/>
      </w:r>
    </w:p>
    <w:p w14:paraId="5CC16EE7" w14:textId="77777777" w:rsidR="00E67D0F" w:rsidRDefault="00E67D0F">
      <w:pPr>
        <w:jc w:val="both"/>
        <w:rPr>
          <w:rFonts w:ascii="Arial" w:eastAsia="Arial" w:hAnsi="Arial" w:cs="Arial"/>
          <w:sz w:val="24"/>
        </w:rPr>
      </w:pPr>
    </w:p>
    <w:p w14:paraId="2CF5A054" w14:textId="1F9D6073" w:rsidR="00974351" w:rsidRDefault="00494CB8">
      <w:pPr>
        <w:jc w:val="both"/>
        <w:rPr>
          <w:rFonts w:ascii="Arial" w:eastAsia="Arial" w:hAnsi="Arial" w:cs="Arial"/>
          <w:sz w:val="24"/>
        </w:rPr>
      </w:pPr>
      <w:r>
        <w:rPr>
          <w:rFonts w:ascii="Arial" w:eastAsia="Arial" w:hAnsi="Arial" w:cs="Arial"/>
          <w:sz w:val="24"/>
        </w:rPr>
        <w:t>Hofheim, im Januar 20</w:t>
      </w:r>
      <w:r w:rsidR="00A45A1E">
        <w:rPr>
          <w:rFonts w:ascii="Arial" w:eastAsia="Arial" w:hAnsi="Arial" w:cs="Arial"/>
          <w:sz w:val="24"/>
        </w:rPr>
        <w:t>23</w:t>
      </w:r>
    </w:p>
    <w:p w14:paraId="21F469C7" w14:textId="7769B299" w:rsidR="00AB37D4" w:rsidRDefault="00494CB8">
      <w:pPr>
        <w:jc w:val="both"/>
      </w:pPr>
      <w:r>
        <w:rPr>
          <w:rFonts w:ascii="Arial" w:eastAsia="Arial" w:hAnsi="Arial" w:cs="Arial"/>
          <w:sz w:val="24"/>
        </w:rPr>
        <w:t>Dipl.-Bibl. Hildegund Fischer-</w:t>
      </w:r>
      <w:proofErr w:type="spellStart"/>
      <w:r>
        <w:rPr>
          <w:rFonts w:ascii="Arial" w:eastAsia="Arial" w:hAnsi="Arial" w:cs="Arial"/>
          <w:sz w:val="24"/>
        </w:rPr>
        <w:t>Giebfried</w:t>
      </w:r>
      <w:proofErr w:type="spellEnd"/>
      <w:r>
        <w:rPr>
          <w:rFonts w:ascii="Arial" w:eastAsia="Arial" w:hAnsi="Arial" w:cs="Arial"/>
          <w:sz w:val="24"/>
        </w:rPr>
        <w:t>, Leiterin der Bücherei</w:t>
      </w:r>
    </w:p>
    <w:p w14:paraId="3C21E997" w14:textId="0A14B854" w:rsidR="00AB37D4" w:rsidRDefault="00874F9E">
      <w:pPr>
        <w:jc w:val="center"/>
      </w:pPr>
      <w:r>
        <w:rPr>
          <w:rFonts w:ascii="Comic Sans MS" w:eastAsia="Comic Sans MS" w:hAnsi="Comic Sans MS" w:cs="Comic Sans MS"/>
          <w:sz w:val="32"/>
        </w:rPr>
        <w:lastRenderedPageBreak/>
        <w:t>Büchereiarbeit zu Corona-Zeiten</w:t>
      </w:r>
    </w:p>
    <w:p w14:paraId="51BD61FB" w14:textId="77777777" w:rsidR="00AB37D4" w:rsidRDefault="00AB37D4">
      <w:pPr>
        <w:jc w:val="center"/>
      </w:pPr>
    </w:p>
    <w:p w14:paraId="6964C840" w14:textId="77777777" w:rsidR="00AB37D4" w:rsidRDefault="00494CB8">
      <w:pPr>
        <w:jc w:val="center"/>
      </w:pPr>
      <w:r>
        <w:object w:dxaOrig="5205" w:dyaOrig="3120" w14:anchorId="5BA671D5">
          <v:shape id="Picture 3" o:spid="_x0000_i1026" type="#_x0000_t75" style="width:260.4pt;height:156pt;visibility:visible;mso-wrap-style:square" o:ole="">
            <v:imagedata r:id="rId11" o:title=""/>
          </v:shape>
          <o:OLEObject Type="Embed" ProgID="StaticMetafile" ShapeID="Picture 3" DrawAspect="Content" ObjectID="_1736072629" r:id="rId12"/>
        </w:object>
      </w:r>
    </w:p>
    <w:p w14:paraId="6E8103CA" w14:textId="77777777" w:rsidR="008715FE" w:rsidRDefault="008715FE">
      <w:pPr>
        <w:jc w:val="both"/>
      </w:pPr>
    </w:p>
    <w:p w14:paraId="5A6338EF" w14:textId="52FB4A2B" w:rsidR="00AB37D4" w:rsidRPr="008715FE" w:rsidRDefault="00874F9E">
      <w:pPr>
        <w:jc w:val="both"/>
        <w:rPr>
          <w:rFonts w:ascii="Arial" w:hAnsi="Arial" w:cs="Arial"/>
          <w:i/>
          <w:sz w:val="24"/>
        </w:rPr>
      </w:pPr>
      <w:r>
        <w:rPr>
          <w:rFonts w:ascii="Arial" w:hAnsi="Arial" w:cs="Arial"/>
          <w:i/>
          <w:sz w:val="24"/>
        </w:rPr>
        <w:t>(</w:t>
      </w:r>
      <w:r w:rsidR="008715FE" w:rsidRPr="008715FE">
        <w:rPr>
          <w:rFonts w:ascii="Arial" w:hAnsi="Arial" w:cs="Arial"/>
          <w:i/>
          <w:sz w:val="24"/>
        </w:rPr>
        <w:t>Hinweis: Zahlen in Klammern beziehen sich auf das Vorjahr 20</w:t>
      </w:r>
      <w:r w:rsidR="00E67D0F">
        <w:rPr>
          <w:rFonts w:ascii="Arial" w:hAnsi="Arial" w:cs="Arial"/>
          <w:i/>
          <w:sz w:val="24"/>
        </w:rPr>
        <w:t>2</w:t>
      </w:r>
      <w:r w:rsidR="006B29C7">
        <w:rPr>
          <w:rFonts w:ascii="Arial" w:hAnsi="Arial" w:cs="Arial"/>
          <w:i/>
          <w:sz w:val="24"/>
        </w:rPr>
        <w:t>1</w:t>
      </w:r>
      <w:r>
        <w:rPr>
          <w:rFonts w:ascii="Arial" w:hAnsi="Arial" w:cs="Arial"/>
          <w:i/>
          <w:sz w:val="24"/>
        </w:rPr>
        <w:t>)</w:t>
      </w:r>
    </w:p>
    <w:p w14:paraId="4D171564" w14:textId="77777777" w:rsidR="008715FE" w:rsidRPr="008715FE" w:rsidRDefault="008715FE">
      <w:pPr>
        <w:jc w:val="both"/>
        <w:rPr>
          <w:i/>
        </w:rPr>
      </w:pPr>
    </w:p>
    <w:p w14:paraId="2B8C0211" w14:textId="77777777" w:rsidR="00AB37D4" w:rsidRDefault="00494CB8">
      <w:pPr>
        <w:jc w:val="both"/>
      </w:pPr>
      <w:r>
        <w:rPr>
          <w:rFonts w:ascii="Arial" w:eastAsia="Arial" w:hAnsi="Arial" w:cs="Arial"/>
          <w:sz w:val="24"/>
        </w:rPr>
        <w:t>Die Bücherei verfügt über einen gut sortierten, aktuellen Medienbestand von</w:t>
      </w:r>
    </w:p>
    <w:p w14:paraId="35380677" w14:textId="253648BC" w:rsidR="00AB37D4" w:rsidRDefault="00494CB8">
      <w:pPr>
        <w:jc w:val="both"/>
      </w:pPr>
      <w:r>
        <w:rPr>
          <w:rFonts w:ascii="Arial" w:eastAsia="Arial" w:hAnsi="Arial" w:cs="Arial"/>
          <w:sz w:val="24"/>
        </w:rPr>
        <w:t xml:space="preserve">ca. </w:t>
      </w:r>
      <w:r w:rsidRPr="008715FE">
        <w:rPr>
          <w:rFonts w:ascii="Arial" w:eastAsia="Arial" w:hAnsi="Arial" w:cs="Arial"/>
          <w:b/>
          <w:sz w:val="24"/>
        </w:rPr>
        <w:t>16.</w:t>
      </w:r>
      <w:r w:rsidR="00A45A1E">
        <w:rPr>
          <w:rFonts w:ascii="Arial" w:eastAsia="Arial" w:hAnsi="Arial" w:cs="Arial"/>
          <w:b/>
          <w:sz w:val="24"/>
        </w:rPr>
        <w:t>880</w:t>
      </w:r>
      <w:r>
        <w:rPr>
          <w:rFonts w:ascii="Arial" w:eastAsia="Arial" w:hAnsi="Arial" w:cs="Arial"/>
          <w:sz w:val="24"/>
        </w:rPr>
        <w:t xml:space="preserve"> </w:t>
      </w:r>
      <w:r w:rsidR="008715FE" w:rsidRPr="008715FE">
        <w:rPr>
          <w:rFonts w:ascii="Arial" w:eastAsia="Arial" w:hAnsi="Arial" w:cs="Arial"/>
          <w:sz w:val="24"/>
        </w:rPr>
        <w:t>(16.</w:t>
      </w:r>
      <w:r w:rsidR="00A45A1E">
        <w:rPr>
          <w:rFonts w:ascii="Arial" w:eastAsia="Arial" w:hAnsi="Arial" w:cs="Arial"/>
          <w:sz w:val="24"/>
        </w:rPr>
        <w:t>952</w:t>
      </w:r>
      <w:r w:rsidR="008715FE">
        <w:rPr>
          <w:rFonts w:ascii="Arial" w:eastAsia="Arial" w:hAnsi="Arial" w:cs="Arial"/>
          <w:sz w:val="24"/>
        </w:rPr>
        <w:t xml:space="preserve">) </w:t>
      </w:r>
      <w:r>
        <w:rPr>
          <w:rFonts w:ascii="Arial" w:eastAsia="Arial" w:hAnsi="Arial" w:cs="Arial"/>
          <w:sz w:val="24"/>
        </w:rPr>
        <w:t xml:space="preserve">Medieneinheiten (ME) </w:t>
      </w:r>
    </w:p>
    <w:p w14:paraId="415CD73A" w14:textId="77777777" w:rsidR="00AB37D4" w:rsidRDefault="00494CB8">
      <w:pPr>
        <w:jc w:val="both"/>
      </w:pPr>
      <w:r>
        <w:rPr>
          <w:rFonts w:ascii="Arial" w:eastAsia="Arial" w:hAnsi="Arial" w:cs="Arial"/>
          <w:sz w:val="24"/>
        </w:rPr>
        <w:t>- übersichtlich aufgestellt -,</w:t>
      </w:r>
    </w:p>
    <w:p w14:paraId="67EE2688" w14:textId="167013C8" w:rsidR="00AB37D4" w:rsidRDefault="00494CB8">
      <w:pPr>
        <w:jc w:val="both"/>
      </w:pPr>
      <w:r>
        <w:rPr>
          <w:rFonts w:ascii="Arial" w:eastAsia="Arial" w:hAnsi="Arial" w:cs="Arial"/>
          <w:sz w:val="24"/>
        </w:rPr>
        <w:t xml:space="preserve">der </w:t>
      </w:r>
      <w:proofErr w:type="gramStart"/>
      <w:r>
        <w:rPr>
          <w:rFonts w:ascii="Arial" w:eastAsia="Arial" w:hAnsi="Arial" w:cs="Arial"/>
          <w:sz w:val="24"/>
        </w:rPr>
        <w:t>von allen Bürger</w:t>
      </w:r>
      <w:proofErr w:type="gramEnd"/>
      <w:r w:rsidR="00E67D0F">
        <w:rPr>
          <w:rFonts w:ascii="Arial" w:eastAsia="Arial" w:hAnsi="Arial" w:cs="Arial"/>
          <w:sz w:val="24"/>
        </w:rPr>
        <w:t>*</w:t>
      </w:r>
      <w:r>
        <w:rPr>
          <w:rFonts w:ascii="Arial" w:eastAsia="Arial" w:hAnsi="Arial" w:cs="Arial"/>
          <w:sz w:val="24"/>
        </w:rPr>
        <w:t>innen der Stadt Hofheim</w:t>
      </w:r>
    </w:p>
    <w:p w14:paraId="36492D23" w14:textId="422D2424" w:rsidR="00AB37D4" w:rsidRDefault="00494CB8">
      <w:pPr>
        <w:jc w:val="both"/>
      </w:pPr>
      <w:r>
        <w:rPr>
          <w:rFonts w:ascii="Arial" w:eastAsia="Arial" w:hAnsi="Arial" w:cs="Arial"/>
          <w:sz w:val="24"/>
        </w:rPr>
        <w:t>und den Einwohner</w:t>
      </w:r>
      <w:r w:rsidR="00134ACD">
        <w:rPr>
          <w:rFonts w:ascii="Arial" w:eastAsia="Arial" w:hAnsi="Arial" w:cs="Arial"/>
          <w:sz w:val="24"/>
        </w:rPr>
        <w:t>*innen</w:t>
      </w:r>
      <w:r>
        <w:rPr>
          <w:rFonts w:ascii="Arial" w:eastAsia="Arial" w:hAnsi="Arial" w:cs="Arial"/>
          <w:sz w:val="24"/>
        </w:rPr>
        <w:t xml:space="preserve"> der VG-Gemeinden,</w:t>
      </w:r>
    </w:p>
    <w:p w14:paraId="5B594BE8" w14:textId="77777777" w:rsidR="00E67D0F" w:rsidRDefault="00494CB8">
      <w:pPr>
        <w:jc w:val="both"/>
        <w:rPr>
          <w:rFonts w:ascii="Arial" w:eastAsia="Arial" w:hAnsi="Arial" w:cs="Arial"/>
          <w:sz w:val="24"/>
        </w:rPr>
      </w:pPr>
      <w:r>
        <w:rPr>
          <w:rFonts w:ascii="Arial" w:eastAsia="Arial" w:hAnsi="Arial" w:cs="Arial"/>
          <w:sz w:val="24"/>
        </w:rPr>
        <w:t xml:space="preserve">die im Besitz eines gültigen Bibliotheksausweises sind, </w:t>
      </w:r>
    </w:p>
    <w:p w14:paraId="3055699D" w14:textId="0A9BB5DA" w:rsidR="00AB37D4" w:rsidRDefault="00494CB8">
      <w:pPr>
        <w:jc w:val="both"/>
        <w:rPr>
          <w:rFonts w:ascii="Arial" w:eastAsia="Arial" w:hAnsi="Arial" w:cs="Arial"/>
          <w:sz w:val="24"/>
        </w:rPr>
      </w:pPr>
      <w:r>
        <w:rPr>
          <w:rFonts w:ascii="Arial" w:eastAsia="Arial" w:hAnsi="Arial" w:cs="Arial"/>
          <w:sz w:val="24"/>
        </w:rPr>
        <w:t xml:space="preserve">nach den Regeln der Bücherei </w:t>
      </w:r>
      <w:r w:rsidR="006B29C7">
        <w:rPr>
          <w:rFonts w:ascii="Arial" w:eastAsia="Arial" w:hAnsi="Arial" w:cs="Arial"/>
          <w:sz w:val="24"/>
        </w:rPr>
        <w:t xml:space="preserve">kostenlos </w:t>
      </w:r>
      <w:r>
        <w:rPr>
          <w:rFonts w:ascii="Arial" w:eastAsia="Arial" w:hAnsi="Arial" w:cs="Arial"/>
          <w:sz w:val="24"/>
        </w:rPr>
        <w:t>ausgeliehen werden kann.</w:t>
      </w:r>
    </w:p>
    <w:p w14:paraId="60E49476" w14:textId="658E5347" w:rsidR="00961F7A" w:rsidRDefault="006A526E" w:rsidP="0004787D">
      <w:pPr>
        <w:pStyle w:val="western"/>
        <w:ind w:right="0"/>
        <w:rPr>
          <w:rFonts w:ascii="Arial" w:hAnsi="Arial" w:cs="Arial"/>
        </w:rPr>
      </w:pPr>
      <w:r>
        <w:rPr>
          <w:rFonts w:ascii="Arial" w:hAnsi="Arial" w:cs="Arial"/>
        </w:rPr>
        <w:t>Der Büchereibetrieb war bis</w:t>
      </w:r>
      <w:r w:rsidR="0004787D">
        <w:rPr>
          <w:rFonts w:ascii="Arial" w:hAnsi="Arial" w:cs="Arial"/>
        </w:rPr>
        <w:t xml:space="preserve"> </w:t>
      </w:r>
      <w:r w:rsidR="00301ED3">
        <w:rPr>
          <w:rFonts w:ascii="Arial" w:hAnsi="Arial" w:cs="Arial"/>
        </w:rPr>
        <w:t xml:space="preserve">Anfang April 2022 in öffentlichen Büchereien </w:t>
      </w:r>
      <w:r>
        <w:rPr>
          <w:rFonts w:ascii="Arial" w:hAnsi="Arial" w:cs="Arial"/>
        </w:rPr>
        <w:t xml:space="preserve">-so auch in Hofheim- bestimmt durch die </w:t>
      </w:r>
      <w:r w:rsidR="00301ED3">
        <w:rPr>
          <w:rFonts w:ascii="Arial" w:hAnsi="Arial" w:cs="Arial"/>
        </w:rPr>
        <w:t>3G-Regel</w:t>
      </w:r>
      <w:r w:rsidR="00726E0A">
        <w:rPr>
          <w:rFonts w:ascii="Arial" w:hAnsi="Arial" w:cs="Arial"/>
        </w:rPr>
        <w:t xml:space="preserve">. Weitere Wochen länger </w:t>
      </w:r>
      <w:r>
        <w:rPr>
          <w:rFonts w:ascii="Arial" w:hAnsi="Arial" w:cs="Arial"/>
        </w:rPr>
        <w:t>galt noch</w:t>
      </w:r>
      <w:r w:rsidR="00726E0A">
        <w:rPr>
          <w:rFonts w:ascii="Arial" w:hAnsi="Arial" w:cs="Arial"/>
        </w:rPr>
        <w:t xml:space="preserve"> Maskenpflicht</w:t>
      </w:r>
      <w:r>
        <w:rPr>
          <w:rFonts w:ascii="Arial" w:hAnsi="Arial" w:cs="Arial"/>
        </w:rPr>
        <w:t xml:space="preserve">. Als der Landkreis, die </w:t>
      </w:r>
      <w:r w:rsidR="00874F9E">
        <w:rPr>
          <w:rFonts w:ascii="Arial" w:hAnsi="Arial" w:cs="Arial"/>
        </w:rPr>
        <w:t>Verwaltungsgemeinschaft (</w:t>
      </w:r>
      <w:r>
        <w:rPr>
          <w:rFonts w:ascii="Arial" w:hAnsi="Arial" w:cs="Arial"/>
        </w:rPr>
        <w:t>VG</w:t>
      </w:r>
      <w:r w:rsidR="00874F9E">
        <w:rPr>
          <w:rFonts w:ascii="Arial" w:hAnsi="Arial" w:cs="Arial"/>
        </w:rPr>
        <w:t>)</w:t>
      </w:r>
      <w:r>
        <w:rPr>
          <w:rFonts w:ascii="Arial" w:hAnsi="Arial" w:cs="Arial"/>
        </w:rPr>
        <w:t xml:space="preserve"> und die Stadt im Bürgerzentrum die Maskenpflicht aufhob</w:t>
      </w:r>
      <w:r w:rsidR="006B29C7">
        <w:rPr>
          <w:rFonts w:ascii="Arial" w:hAnsi="Arial" w:cs="Arial"/>
        </w:rPr>
        <w:t>en</w:t>
      </w:r>
      <w:r>
        <w:rPr>
          <w:rFonts w:ascii="Arial" w:hAnsi="Arial" w:cs="Arial"/>
        </w:rPr>
        <w:t>, verlangten wir in der Bücherei auch keine Masken mehr von unseren Büchereinutzer*innen</w:t>
      </w:r>
      <w:r w:rsidR="007C28A0">
        <w:rPr>
          <w:rFonts w:ascii="Arial" w:hAnsi="Arial" w:cs="Arial"/>
        </w:rPr>
        <w:t xml:space="preserve">. Das Büchereipersonal selbst trug eigenverantwortlich noch längere Zeit freiwillig eine Maske während der Öffnungszeiten. Danach konnte der Büchereibetrieb beinahe wieder uneingeschränkt ablaufen. Die Glastrennwand an der Ausleihtheke wurde belassen und die „Selbstverbuchung“ unter Aufsicht unseres Personals </w:t>
      </w:r>
      <w:r w:rsidR="006B29C7">
        <w:rPr>
          <w:rFonts w:ascii="Arial" w:hAnsi="Arial" w:cs="Arial"/>
        </w:rPr>
        <w:t>ebenfalls</w:t>
      </w:r>
      <w:r w:rsidR="007C28A0">
        <w:rPr>
          <w:rFonts w:ascii="Arial" w:hAnsi="Arial" w:cs="Arial"/>
        </w:rPr>
        <w:t xml:space="preserve"> beibehalten. 2022 führten wir ein, dass die Leser*innen auch die Medien, die zurückgegeben werden, selbst scannen und dan</w:t>
      </w:r>
      <w:r w:rsidR="006B29C7">
        <w:rPr>
          <w:rFonts w:ascii="Arial" w:hAnsi="Arial" w:cs="Arial"/>
        </w:rPr>
        <w:t>ach</w:t>
      </w:r>
      <w:r w:rsidR="007C28A0">
        <w:rPr>
          <w:rFonts w:ascii="Arial" w:hAnsi="Arial" w:cs="Arial"/>
        </w:rPr>
        <w:t xml:space="preserve"> auf einen bereitgestellten Bücherwagen ablegen. </w:t>
      </w:r>
      <w:r w:rsidR="00961F7A">
        <w:rPr>
          <w:rFonts w:ascii="Arial" w:hAnsi="Arial" w:cs="Arial"/>
        </w:rPr>
        <w:t>Das Zurückbuchen durch das Personal nach einer Zeit der „Quarantäne“</w:t>
      </w:r>
      <w:r w:rsidR="006B29C7">
        <w:rPr>
          <w:rFonts w:ascii="Arial" w:hAnsi="Arial" w:cs="Arial"/>
        </w:rPr>
        <w:t xml:space="preserve">, wie es in </w:t>
      </w:r>
      <w:r w:rsidR="00874F9E">
        <w:rPr>
          <w:rFonts w:ascii="Arial" w:hAnsi="Arial" w:cs="Arial"/>
        </w:rPr>
        <w:t xml:space="preserve">der ersten </w:t>
      </w:r>
      <w:r w:rsidR="006B29C7">
        <w:rPr>
          <w:rFonts w:ascii="Arial" w:hAnsi="Arial" w:cs="Arial"/>
        </w:rPr>
        <w:t>Corona-</w:t>
      </w:r>
      <w:r w:rsidR="00874F9E">
        <w:rPr>
          <w:rFonts w:ascii="Arial" w:hAnsi="Arial" w:cs="Arial"/>
        </w:rPr>
        <w:t>Phase</w:t>
      </w:r>
      <w:r w:rsidR="006B29C7">
        <w:rPr>
          <w:rFonts w:ascii="Arial" w:hAnsi="Arial" w:cs="Arial"/>
        </w:rPr>
        <w:t xml:space="preserve"> die Regel war, </w:t>
      </w:r>
      <w:r w:rsidR="00961F7A">
        <w:rPr>
          <w:rFonts w:ascii="Arial" w:hAnsi="Arial" w:cs="Arial"/>
        </w:rPr>
        <w:t>entfiel</w:t>
      </w:r>
      <w:r w:rsidR="006B29C7">
        <w:rPr>
          <w:rFonts w:ascii="Arial" w:hAnsi="Arial" w:cs="Arial"/>
        </w:rPr>
        <w:t>. A</w:t>
      </w:r>
      <w:r w:rsidR="00961F7A">
        <w:rPr>
          <w:rFonts w:ascii="Arial" w:hAnsi="Arial" w:cs="Arial"/>
        </w:rPr>
        <w:t>uf Desinfektion der Medien wurde ebenfalls verzichtet. Die Selbstverbuchung über zwei Scanner im Tischständer (niemand nimmt den Scanner in die Hand) erfordert weniger Nacharbeiten für das Personal</w:t>
      </w:r>
      <w:r w:rsidR="00874F9E">
        <w:rPr>
          <w:rFonts w:ascii="Arial" w:hAnsi="Arial" w:cs="Arial"/>
        </w:rPr>
        <w:t>. D</w:t>
      </w:r>
      <w:r w:rsidR="00961F7A">
        <w:rPr>
          <w:rFonts w:ascii="Arial" w:hAnsi="Arial" w:cs="Arial"/>
        </w:rPr>
        <w:t>ie Mitarbeiter*innen müssen die Medien nur noch zum Rück-Sortieren in die Regale in die Hand nehmen. Das erhöht den Infektionsschutz auch in „normalen“ Zeiten. Es wurde weiterhin auf die Abstandsregeln geachtet</w:t>
      </w:r>
      <w:r w:rsidR="006B29C7">
        <w:rPr>
          <w:rFonts w:ascii="Arial" w:hAnsi="Arial" w:cs="Arial"/>
        </w:rPr>
        <w:t xml:space="preserve">, </w:t>
      </w:r>
      <w:r w:rsidR="00874F9E">
        <w:rPr>
          <w:rFonts w:ascii="Arial" w:hAnsi="Arial" w:cs="Arial"/>
        </w:rPr>
        <w:t xml:space="preserve">weshalb </w:t>
      </w:r>
      <w:r w:rsidR="006B29C7">
        <w:rPr>
          <w:rFonts w:ascii="Arial" w:hAnsi="Arial" w:cs="Arial"/>
        </w:rPr>
        <w:t>das Bücherei-Team auch außerhalb der Öffnungszeiten zum Einräumen und Sortieren der Medien</w:t>
      </w:r>
      <w:r w:rsidR="00874F9E">
        <w:rPr>
          <w:rFonts w:ascii="Arial" w:hAnsi="Arial" w:cs="Arial"/>
        </w:rPr>
        <w:t xml:space="preserve"> in die Bücherei kam</w:t>
      </w:r>
      <w:r w:rsidR="006B29C7">
        <w:rPr>
          <w:rFonts w:ascii="Arial" w:hAnsi="Arial" w:cs="Arial"/>
        </w:rPr>
        <w:t>. R</w:t>
      </w:r>
      <w:r w:rsidR="00F147E5">
        <w:rPr>
          <w:rFonts w:ascii="Arial" w:hAnsi="Arial" w:cs="Arial"/>
        </w:rPr>
        <w:t xml:space="preserve">egelmäßiges Lüften blieb an der Tagesordnung. </w:t>
      </w:r>
    </w:p>
    <w:p w14:paraId="2E0D97D5" w14:textId="77777777" w:rsidR="00874F9E" w:rsidRDefault="00F147E5" w:rsidP="0004787D">
      <w:pPr>
        <w:pStyle w:val="western"/>
        <w:ind w:right="0"/>
        <w:rPr>
          <w:rFonts w:ascii="Arial" w:hAnsi="Arial" w:cs="Arial"/>
        </w:rPr>
      </w:pPr>
      <w:r>
        <w:rPr>
          <w:rFonts w:ascii="Arial" w:hAnsi="Arial" w:cs="Arial"/>
        </w:rPr>
        <w:t xml:space="preserve">In den ersten Monaten des Jahres </w:t>
      </w:r>
      <w:r w:rsidR="006B29C7">
        <w:rPr>
          <w:rFonts w:ascii="Arial" w:hAnsi="Arial" w:cs="Arial"/>
        </w:rPr>
        <w:t xml:space="preserve">2022 </w:t>
      </w:r>
      <w:r w:rsidR="00961F7A">
        <w:rPr>
          <w:rFonts w:ascii="Arial" w:hAnsi="Arial" w:cs="Arial"/>
        </w:rPr>
        <w:t>war der Ausleihbetrieb noch verhalten. Die Leser*innen waren noch unsicher, was den Ablauf des Büchereibetrieb anbelangt.</w:t>
      </w:r>
      <w:r w:rsidR="00726E0A">
        <w:rPr>
          <w:rFonts w:ascii="Arial" w:hAnsi="Arial" w:cs="Arial"/>
        </w:rPr>
        <w:t xml:space="preserve"> Manche gaben weiterhin ausgeliehene Medien in der Remise ab und bestellten online Medien vor, die das Büchereipersonal dann bereits verbucht für die jeweiligen Leser*innen in Kisten in der Remise bereitstellte. </w:t>
      </w:r>
    </w:p>
    <w:p w14:paraId="00D9C245" w14:textId="201DB09F" w:rsidR="0004787D" w:rsidRDefault="00726E0A" w:rsidP="0004787D">
      <w:pPr>
        <w:pStyle w:val="western"/>
        <w:ind w:right="0"/>
        <w:rPr>
          <w:rFonts w:ascii="Arial" w:hAnsi="Arial" w:cs="Arial"/>
        </w:rPr>
      </w:pPr>
      <w:r>
        <w:rPr>
          <w:rFonts w:ascii="Arial" w:hAnsi="Arial" w:cs="Arial"/>
        </w:rPr>
        <w:lastRenderedPageBreak/>
        <w:t>Einige Leser*innen kamen erst im zweiten Halbjahr des Jahres wieder, als beinahe alle Beschränkungen gefallen waren</w:t>
      </w:r>
      <w:r w:rsidR="006B29C7">
        <w:rPr>
          <w:rFonts w:ascii="Arial" w:hAnsi="Arial" w:cs="Arial"/>
        </w:rPr>
        <w:t xml:space="preserve">. </w:t>
      </w:r>
      <w:r w:rsidR="002443AA">
        <w:rPr>
          <w:rFonts w:ascii="Arial" w:hAnsi="Arial" w:cs="Arial"/>
        </w:rPr>
        <w:t>135</w:t>
      </w:r>
      <w:r>
        <w:rPr>
          <w:rFonts w:ascii="Arial" w:hAnsi="Arial" w:cs="Arial"/>
        </w:rPr>
        <w:t xml:space="preserve"> Leser*innen </w:t>
      </w:r>
      <w:proofErr w:type="spellStart"/>
      <w:r w:rsidR="00991233">
        <w:rPr>
          <w:rFonts w:ascii="Arial" w:hAnsi="Arial" w:cs="Arial"/>
        </w:rPr>
        <w:t>leihten</w:t>
      </w:r>
      <w:proofErr w:type="spellEnd"/>
      <w:r w:rsidR="00991233">
        <w:rPr>
          <w:rFonts w:ascii="Arial" w:hAnsi="Arial" w:cs="Arial"/>
        </w:rPr>
        <w:t xml:space="preserve"> </w:t>
      </w:r>
      <w:r w:rsidR="00F147E5">
        <w:rPr>
          <w:rFonts w:ascii="Arial" w:hAnsi="Arial" w:cs="Arial"/>
        </w:rPr>
        <w:t>g</w:t>
      </w:r>
      <w:r w:rsidR="002443AA">
        <w:rPr>
          <w:rFonts w:ascii="Arial" w:hAnsi="Arial" w:cs="Arial"/>
        </w:rPr>
        <w:t xml:space="preserve">ar </w:t>
      </w:r>
      <w:r w:rsidR="00991233">
        <w:rPr>
          <w:rFonts w:ascii="Arial" w:hAnsi="Arial" w:cs="Arial"/>
        </w:rPr>
        <w:t>nicht me</w:t>
      </w:r>
      <w:r w:rsidR="00C35950">
        <w:rPr>
          <w:rFonts w:ascii="Arial" w:hAnsi="Arial" w:cs="Arial"/>
        </w:rPr>
        <w:t>hr aus</w:t>
      </w:r>
      <w:r w:rsidR="002443AA">
        <w:rPr>
          <w:rFonts w:ascii="Arial" w:hAnsi="Arial" w:cs="Arial"/>
        </w:rPr>
        <w:t xml:space="preserve"> und wurden aus der Liste der aktiven Leser gelöscht</w:t>
      </w:r>
      <w:r w:rsidR="00C35950">
        <w:rPr>
          <w:rFonts w:ascii="Arial" w:hAnsi="Arial" w:cs="Arial"/>
        </w:rPr>
        <w:t>.</w:t>
      </w:r>
    </w:p>
    <w:p w14:paraId="3CFE7D0D" w14:textId="20643F81" w:rsidR="0004787D" w:rsidRDefault="00853FE3" w:rsidP="005101F9">
      <w:pPr>
        <w:jc w:val="both"/>
      </w:pPr>
      <w:r>
        <w:rPr>
          <w:rFonts w:ascii="Arial" w:eastAsia="Arial" w:hAnsi="Arial" w:cs="Arial"/>
          <w:sz w:val="24"/>
        </w:rPr>
        <w:t xml:space="preserve">Die </w:t>
      </w:r>
      <w:r w:rsidR="00F147E5">
        <w:rPr>
          <w:rFonts w:ascii="Arial" w:eastAsia="Arial" w:hAnsi="Arial" w:cs="Arial"/>
          <w:sz w:val="24"/>
        </w:rPr>
        <w:t>Zahl der Entleihungen, die 202</w:t>
      </w:r>
      <w:r w:rsidR="005101F9">
        <w:rPr>
          <w:rFonts w:ascii="Arial" w:eastAsia="Arial" w:hAnsi="Arial" w:cs="Arial"/>
          <w:sz w:val="24"/>
        </w:rPr>
        <w:t xml:space="preserve">2 gezählt werden konnte, lag etwas niedriger als im Vorjahr. Hier muss jedoch bedacht werden, dass in den „Corona-Jahren“ wegen der Schließzeiten, die </w:t>
      </w:r>
      <w:r w:rsidR="00961F7A">
        <w:rPr>
          <w:rFonts w:ascii="Arial" w:eastAsia="Arial" w:hAnsi="Arial" w:cs="Arial"/>
          <w:sz w:val="24"/>
        </w:rPr>
        <w:t xml:space="preserve">mehrfach </w:t>
      </w:r>
      <w:r w:rsidR="006B29C7">
        <w:rPr>
          <w:rFonts w:ascii="Arial" w:eastAsia="Arial" w:hAnsi="Arial" w:cs="Arial"/>
          <w:sz w:val="24"/>
        </w:rPr>
        <w:t>ausgedehnt</w:t>
      </w:r>
      <w:r w:rsidR="00961F7A">
        <w:rPr>
          <w:rFonts w:ascii="Arial" w:eastAsia="Arial" w:hAnsi="Arial" w:cs="Arial"/>
          <w:sz w:val="24"/>
        </w:rPr>
        <w:t xml:space="preserve"> wurden, in gewissen Zeitabständen </w:t>
      </w:r>
      <w:r w:rsidR="005101F9">
        <w:rPr>
          <w:rFonts w:ascii="Arial" w:eastAsia="Arial" w:hAnsi="Arial" w:cs="Arial"/>
          <w:sz w:val="24"/>
        </w:rPr>
        <w:t xml:space="preserve">Pauschalverlängerungen vorgenommen wurden, die -offiziell abgesegnet- den </w:t>
      </w:r>
      <w:r>
        <w:rPr>
          <w:rFonts w:ascii="Arial" w:eastAsia="Arial" w:hAnsi="Arial" w:cs="Arial"/>
          <w:sz w:val="24"/>
        </w:rPr>
        <w:t xml:space="preserve">Entleihungen </w:t>
      </w:r>
      <w:r w:rsidR="005101F9">
        <w:rPr>
          <w:rFonts w:ascii="Arial" w:eastAsia="Arial" w:hAnsi="Arial" w:cs="Arial"/>
          <w:sz w:val="24"/>
        </w:rPr>
        <w:t>zugezählt wurden.</w:t>
      </w:r>
    </w:p>
    <w:p w14:paraId="25BA2817" w14:textId="77777777" w:rsidR="00874F9E" w:rsidRPr="00874F9E" w:rsidRDefault="00874F9E" w:rsidP="00E67D0F">
      <w:pPr>
        <w:pStyle w:val="western"/>
        <w:spacing w:before="0" w:beforeAutospacing="0"/>
        <w:ind w:right="0"/>
        <w:rPr>
          <w:rFonts w:ascii="Arial" w:hAnsi="Arial" w:cs="Arial"/>
          <w:sz w:val="12"/>
          <w:szCs w:val="12"/>
        </w:rPr>
      </w:pPr>
    </w:p>
    <w:p w14:paraId="1CC7DAE2" w14:textId="7F8B7FFE" w:rsidR="005101F9" w:rsidRDefault="005101F9" w:rsidP="00E67D0F">
      <w:pPr>
        <w:pStyle w:val="western"/>
        <w:spacing w:before="0" w:beforeAutospacing="0"/>
        <w:ind w:right="0"/>
        <w:rPr>
          <w:rFonts w:ascii="Arial" w:hAnsi="Arial" w:cs="Arial"/>
        </w:rPr>
      </w:pPr>
      <w:r>
        <w:rPr>
          <w:rFonts w:ascii="Arial" w:hAnsi="Arial" w:cs="Arial"/>
        </w:rPr>
        <w:t>Mit der Durchführung von Veranstaltungen hielt sich die Bücherei zunächst zurück, da das Risiko der Ansteckung immer noch im Raum stand.</w:t>
      </w:r>
    </w:p>
    <w:p w14:paraId="78982334" w14:textId="77777777" w:rsidR="00874F9E" w:rsidRDefault="00874F9E" w:rsidP="00874F9E">
      <w:pPr>
        <w:jc w:val="center"/>
        <w:rPr>
          <w:rFonts w:ascii="Comic Sans MS" w:eastAsia="Comic Sans MS" w:hAnsi="Comic Sans MS" w:cs="Comic Sans MS"/>
          <w:sz w:val="32"/>
        </w:rPr>
      </w:pPr>
    </w:p>
    <w:p w14:paraId="20ECFA03" w14:textId="5A869893" w:rsidR="00874F9E" w:rsidRDefault="00874F9E" w:rsidP="00874F9E">
      <w:pPr>
        <w:jc w:val="center"/>
        <w:rPr>
          <w:rFonts w:ascii="Comic Sans MS" w:eastAsia="Comic Sans MS" w:hAnsi="Comic Sans MS" w:cs="Comic Sans MS"/>
          <w:sz w:val="32"/>
        </w:rPr>
      </w:pPr>
      <w:r>
        <w:rPr>
          <w:rFonts w:ascii="Comic Sans MS" w:eastAsia="Comic Sans MS" w:hAnsi="Comic Sans MS" w:cs="Comic Sans MS"/>
          <w:sz w:val="32"/>
        </w:rPr>
        <w:t>Was bietet unsere Bücherei vor Ort?</w:t>
      </w:r>
    </w:p>
    <w:p w14:paraId="03E4F0DF" w14:textId="140BBA0B" w:rsidR="00874F9E" w:rsidRDefault="00874F9E" w:rsidP="00874F9E">
      <w:pPr>
        <w:jc w:val="center"/>
      </w:pPr>
      <w:r>
        <w:rPr>
          <w:rFonts w:ascii="Comic Sans MS" w:eastAsia="Comic Sans MS" w:hAnsi="Comic Sans MS" w:cs="Comic Sans MS"/>
          <w:sz w:val="32"/>
        </w:rPr>
        <w:t xml:space="preserve"> Wer profitiert vom Angebot?</w:t>
      </w:r>
    </w:p>
    <w:p w14:paraId="2F83F589" w14:textId="77777777" w:rsidR="005101F9" w:rsidRDefault="005101F9" w:rsidP="00E67D0F">
      <w:pPr>
        <w:pStyle w:val="western"/>
        <w:spacing w:before="0" w:beforeAutospacing="0"/>
        <w:ind w:right="0"/>
        <w:rPr>
          <w:rFonts w:ascii="Arial" w:hAnsi="Arial" w:cs="Arial"/>
        </w:rPr>
      </w:pPr>
    </w:p>
    <w:p w14:paraId="7E4631FF" w14:textId="6BE0BFB7" w:rsidR="00652C8E" w:rsidRDefault="005101F9" w:rsidP="00E67D0F">
      <w:pPr>
        <w:jc w:val="both"/>
      </w:pPr>
      <w:r>
        <w:rPr>
          <w:rFonts w:ascii="Arial" w:eastAsia="Arial" w:hAnsi="Arial" w:cs="Arial"/>
          <w:sz w:val="24"/>
        </w:rPr>
        <w:t xml:space="preserve">Trotz </w:t>
      </w:r>
      <w:r w:rsidR="00ED1007">
        <w:rPr>
          <w:rFonts w:ascii="Arial" w:eastAsia="Arial" w:hAnsi="Arial" w:cs="Arial"/>
          <w:sz w:val="24"/>
        </w:rPr>
        <w:t xml:space="preserve">aller Widrigkeiten und Einschränkungen hielt </w:t>
      </w:r>
      <w:r w:rsidR="00652C8E">
        <w:rPr>
          <w:rFonts w:ascii="Arial" w:eastAsia="Arial" w:hAnsi="Arial" w:cs="Arial"/>
          <w:sz w:val="24"/>
        </w:rPr>
        <w:t xml:space="preserve">die Bücherei in Hofheim </w:t>
      </w:r>
      <w:r w:rsidR="00ED1007">
        <w:rPr>
          <w:rFonts w:ascii="Arial" w:eastAsia="Arial" w:hAnsi="Arial" w:cs="Arial"/>
          <w:sz w:val="24"/>
        </w:rPr>
        <w:t>an der Maxime „</w:t>
      </w:r>
      <w:r w:rsidR="00652C8E">
        <w:rPr>
          <w:rFonts w:ascii="Arial" w:eastAsia="Arial" w:hAnsi="Arial" w:cs="Arial"/>
          <w:sz w:val="24"/>
        </w:rPr>
        <w:t>persönliche</w:t>
      </w:r>
      <w:r w:rsidR="000650EB">
        <w:rPr>
          <w:rFonts w:ascii="Arial" w:eastAsia="Arial" w:hAnsi="Arial" w:cs="Arial"/>
          <w:sz w:val="24"/>
        </w:rPr>
        <w:t>n</w:t>
      </w:r>
      <w:r w:rsidR="00652C8E">
        <w:rPr>
          <w:rFonts w:ascii="Arial" w:eastAsia="Arial" w:hAnsi="Arial" w:cs="Arial"/>
          <w:sz w:val="24"/>
        </w:rPr>
        <w:t xml:space="preserve"> Kontak</w:t>
      </w:r>
      <w:r w:rsidR="00FE2285">
        <w:rPr>
          <w:rFonts w:ascii="Arial" w:eastAsia="Arial" w:hAnsi="Arial" w:cs="Arial"/>
          <w:sz w:val="24"/>
        </w:rPr>
        <w:t>t</w:t>
      </w:r>
      <w:r w:rsidR="00652C8E">
        <w:rPr>
          <w:rFonts w:ascii="Arial" w:eastAsia="Arial" w:hAnsi="Arial" w:cs="Arial"/>
          <w:sz w:val="24"/>
        </w:rPr>
        <w:t xml:space="preserve"> </w:t>
      </w:r>
      <w:proofErr w:type="gramStart"/>
      <w:r w:rsidR="00652C8E">
        <w:rPr>
          <w:rFonts w:ascii="Arial" w:eastAsia="Arial" w:hAnsi="Arial" w:cs="Arial"/>
          <w:sz w:val="24"/>
        </w:rPr>
        <w:t>zu</w:t>
      </w:r>
      <w:r w:rsidR="004D4F95">
        <w:rPr>
          <w:rFonts w:ascii="Arial" w:eastAsia="Arial" w:hAnsi="Arial" w:cs="Arial"/>
          <w:sz w:val="24"/>
        </w:rPr>
        <w:t xml:space="preserve"> </w:t>
      </w:r>
      <w:r w:rsidR="00652C8E">
        <w:rPr>
          <w:rFonts w:ascii="Arial" w:eastAsia="Arial" w:hAnsi="Arial" w:cs="Arial"/>
          <w:sz w:val="24"/>
        </w:rPr>
        <w:t>den Leser</w:t>
      </w:r>
      <w:proofErr w:type="gramEnd"/>
      <w:r w:rsidR="00652C8E">
        <w:rPr>
          <w:rFonts w:ascii="Arial" w:eastAsia="Arial" w:hAnsi="Arial" w:cs="Arial"/>
          <w:sz w:val="24"/>
        </w:rPr>
        <w:t>*innen</w:t>
      </w:r>
      <w:r w:rsidR="00ED1007">
        <w:rPr>
          <w:rFonts w:ascii="Arial" w:eastAsia="Arial" w:hAnsi="Arial" w:cs="Arial"/>
          <w:sz w:val="24"/>
        </w:rPr>
        <w:t xml:space="preserve"> aufrechterhalten“ fest.</w:t>
      </w:r>
      <w:r w:rsidR="00652C8E">
        <w:rPr>
          <w:rFonts w:ascii="Arial" w:eastAsia="Arial" w:hAnsi="Arial" w:cs="Arial"/>
          <w:sz w:val="24"/>
        </w:rPr>
        <w:t xml:space="preserve"> Hierbei profitiert die Institution von den großen, freundlichen Büchereiräumen und den netten, stets hilfsbereiten Mitarbeiterinnen, die immer als Ansprechpartnerinnen für eine persönliche Beratung / ein persönliches Gespräch da sind. Die </w:t>
      </w:r>
      <w:r w:rsidR="00874F9E">
        <w:rPr>
          <w:rFonts w:ascii="Arial" w:eastAsia="Arial" w:hAnsi="Arial" w:cs="Arial"/>
          <w:sz w:val="24"/>
        </w:rPr>
        <w:t xml:space="preserve">Stadtbücherei </w:t>
      </w:r>
      <w:r w:rsidR="00652C8E">
        <w:rPr>
          <w:rFonts w:ascii="Arial" w:eastAsia="Arial" w:hAnsi="Arial" w:cs="Arial"/>
          <w:sz w:val="24"/>
        </w:rPr>
        <w:t>versucht, ein Ort der Kommunikation und des direkten Meinungsaustausches zu sein - in einer Zeit, wo andernorts wenig Möglichkeit zum persönlichen Gespräch bleibt.</w:t>
      </w:r>
    </w:p>
    <w:p w14:paraId="01F2ED14" w14:textId="0194F21A" w:rsidR="00652C8E" w:rsidRDefault="00652C8E" w:rsidP="00652C8E">
      <w:pPr>
        <w:jc w:val="both"/>
      </w:pPr>
      <w:r>
        <w:rPr>
          <w:rFonts w:ascii="Arial" w:eastAsia="Arial" w:hAnsi="Arial" w:cs="Arial"/>
          <w:sz w:val="24"/>
        </w:rPr>
        <w:t xml:space="preserve">Das </w:t>
      </w:r>
      <w:r w:rsidR="005101F9">
        <w:rPr>
          <w:rFonts w:ascii="Arial" w:eastAsia="Arial" w:hAnsi="Arial" w:cs="Arial"/>
          <w:sz w:val="24"/>
        </w:rPr>
        <w:t>gelang 2022 wieder sehr gut.</w:t>
      </w:r>
      <w:r w:rsidR="0012647C">
        <w:rPr>
          <w:rFonts w:ascii="Arial" w:eastAsia="Arial" w:hAnsi="Arial" w:cs="Arial"/>
          <w:sz w:val="24"/>
        </w:rPr>
        <w:t xml:space="preserve"> Die Leser*innen kommen gerne zu uns.</w:t>
      </w:r>
    </w:p>
    <w:p w14:paraId="13F3CDD6" w14:textId="77777777" w:rsidR="00853FE3" w:rsidRPr="00874F9E" w:rsidRDefault="00853FE3">
      <w:pPr>
        <w:jc w:val="both"/>
        <w:rPr>
          <w:rFonts w:ascii="Arial" w:eastAsia="Arial" w:hAnsi="Arial" w:cs="Arial"/>
          <w:sz w:val="12"/>
          <w:szCs w:val="12"/>
        </w:rPr>
      </w:pPr>
      <w:bookmarkStart w:id="0" w:name="_Hlk93306897"/>
    </w:p>
    <w:p w14:paraId="08BF3A03" w14:textId="38AB9543" w:rsidR="001047CF" w:rsidRDefault="0012647C" w:rsidP="0012647C">
      <w:pPr>
        <w:jc w:val="both"/>
        <w:rPr>
          <w:rFonts w:ascii="Arial" w:eastAsia="Arial" w:hAnsi="Arial" w:cs="Arial"/>
          <w:sz w:val="24"/>
        </w:rPr>
      </w:pPr>
      <w:r>
        <w:rPr>
          <w:rFonts w:ascii="Arial" w:eastAsia="Arial" w:hAnsi="Arial" w:cs="Arial"/>
          <w:sz w:val="24"/>
        </w:rPr>
        <w:t xml:space="preserve">Dennoch sind </w:t>
      </w:r>
      <w:r w:rsidR="000650EB">
        <w:rPr>
          <w:rFonts w:ascii="Arial" w:eastAsia="Arial" w:hAnsi="Arial" w:cs="Arial"/>
          <w:sz w:val="24"/>
        </w:rPr>
        <w:t>Online-Recherche, Vorbestellungen</w:t>
      </w:r>
      <w:r>
        <w:rPr>
          <w:rFonts w:ascii="Arial" w:eastAsia="Arial" w:hAnsi="Arial" w:cs="Arial"/>
          <w:sz w:val="24"/>
        </w:rPr>
        <w:t xml:space="preserve"> und </w:t>
      </w:r>
      <w:r w:rsidR="000650EB">
        <w:rPr>
          <w:rFonts w:ascii="Arial" w:eastAsia="Arial" w:hAnsi="Arial" w:cs="Arial"/>
          <w:sz w:val="24"/>
        </w:rPr>
        <w:t xml:space="preserve">Verlängerungen </w:t>
      </w:r>
      <w:r>
        <w:rPr>
          <w:rFonts w:ascii="Arial" w:eastAsia="Arial" w:hAnsi="Arial" w:cs="Arial"/>
          <w:sz w:val="24"/>
        </w:rPr>
        <w:t xml:space="preserve">über das Online-Portal </w:t>
      </w:r>
      <w:r w:rsidR="000650EB">
        <w:rPr>
          <w:rFonts w:ascii="Arial" w:eastAsia="Arial" w:hAnsi="Arial" w:cs="Arial"/>
          <w:sz w:val="24"/>
        </w:rPr>
        <w:t>über Computer</w:t>
      </w:r>
      <w:r>
        <w:rPr>
          <w:rFonts w:ascii="Arial" w:eastAsia="Arial" w:hAnsi="Arial" w:cs="Arial"/>
          <w:sz w:val="24"/>
        </w:rPr>
        <w:t xml:space="preserve"> und</w:t>
      </w:r>
      <w:r w:rsidR="000650EB">
        <w:rPr>
          <w:rFonts w:ascii="Arial" w:eastAsia="Arial" w:hAnsi="Arial" w:cs="Arial"/>
          <w:sz w:val="24"/>
        </w:rPr>
        <w:t xml:space="preserve"> Laptop </w:t>
      </w:r>
      <w:r w:rsidR="00874F9E">
        <w:rPr>
          <w:rFonts w:ascii="Arial" w:eastAsia="Arial" w:hAnsi="Arial" w:cs="Arial"/>
          <w:sz w:val="24"/>
        </w:rPr>
        <w:t>bz mit dem</w:t>
      </w:r>
      <w:r w:rsidR="000650EB">
        <w:rPr>
          <w:rFonts w:ascii="Arial" w:eastAsia="Arial" w:hAnsi="Arial" w:cs="Arial"/>
          <w:sz w:val="24"/>
        </w:rPr>
        <w:t xml:space="preserve"> Smartphone über die </w:t>
      </w:r>
      <w:r>
        <w:rPr>
          <w:rFonts w:ascii="Arial" w:eastAsia="Arial" w:hAnsi="Arial" w:cs="Arial"/>
          <w:sz w:val="24"/>
        </w:rPr>
        <w:t>B24-</w:t>
      </w:r>
      <w:r w:rsidR="000650EB">
        <w:rPr>
          <w:rFonts w:ascii="Arial" w:eastAsia="Arial" w:hAnsi="Arial" w:cs="Arial"/>
          <w:sz w:val="24"/>
        </w:rPr>
        <w:t xml:space="preserve">APP </w:t>
      </w:r>
      <w:bookmarkEnd w:id="0"/>
      <w:r w:rsidR="00BE53E2">
        <w:rPr>
          <w:rFonts w:ascii="Arial" w:eastAsia="Arial" w:hAnsi="Arial" w:cs="Arial"/>
          <w:sz w:val="24"/>
        </w:rPr>
        <w:t>- unabhängig von Öffnungs-</w:t>
      </w:r>
      <w:r w:rsidR="00172AC1">
        <w:rPr>
          <w:rFonts w:ascii="Arial" w:eastAsia="Arial" w:hAnsi="Arial" w:cs="Arial"/>
          <w:sz w:val="24"/>
        </w:rPr>
        <w:t xml:space="preserve"> bzw. </w:t>
      </w:r>
      <w:r w:rsidR="00BE53E2">
        <w:rPr>
          <w:rFonts w:ascii="Arial" w:eastAsia="Arial" w:hAnsi="Arial" w:cs="Arial"/>
          <w:sz w:val="24"/>
        </w:rPr>
        <w:t>Schlie</w:t>
      </w:r>
      <w:r w:rsidR="00ED1007">
        <w:rPr>
          <w:rFonts w:ascii="Arial" w:eastAsia="Arial" w:hAnsi="Arial" w:cs="Arial"/>
          <w:sz w:val="24"/>
        </w:rPr>
        <w:t>ß</w:t>
      </w:r>
      <w:r w:rsidR="00BE53E2">
        <w:rPr>
          <w:rFonts w:ascii="Arial" w:eastAsia="Arial" w:hAnsi="Arial" w:cs="Arial"/>
          <w:sz w:val="24"/>
        </w:rPr>
        <w:t>zeiten</w:t>
      </w:r>
      <w:r w:rsidR="00172AC1">
        <w:rPr>
          <w:rFonts w:ascii="Arial" w:eastAsia="Arial" w:hAnsi="Arial" w:cs="Arial"/>
          <w:sz w:val="24"/>
        </w:rPr>
        <w:t xml:space="preserve"> </w:t>
      </w:r>
      <w:r w:rsidR="00BE53E2">
        <w:rPr>
          <w:rFonts w:ascii="Arial" w:eastAsia="Arial" w:hAnsi="Arial" w:cs="Arial"/>
          <w:sz w:val="24"/>
        </w:rPr>
        <w:t>rund um die Uhr</w:t>
      </w:r>
      <w:r w:rsidR="00172AC1">
        <w:rPr>
          <w:rFonts w:ascii="Arial" w:eastAsia="Arial" w:hAnsi="Arial" w:cs="Arial"/>
          <w:sz w:val="24"/>
        </w:rPr>
        <w:t xml:space="preserve"> </w:t>
      </w:r>
      <w:proofErr w:type="gramStart"/>
      <w:r w:rsidR="00E67D0F">
        <w:rPr>
          <w:rFonts w:ascii="Arial" w:eastAsia="Arial" w:hAnsi="Arial" w:cs="Arial"/>
          <w:sz w:val="24"/>
        </w:rPr>
        <w:t xml:space="preserve">- </w:t>
      </w:r>
      <w:r w:rsidR="00BE53E2">
        <w:rPr>
          <w:rFonts w:ascii="Arial" w:eastAsia="Arial" w:hAnsi="Arial" w:cs="Arial"/>
          <w:sz w:val="24"/>
        </w:rPr>
        <w:t xml:space="preserve"> </w:t>
      </w:r>
      <w:r w:rsidR="000650EB">
        <w:rPr>
          <w:rFonts w:ascii="Arial" w:eastAsia="Arial" w:hAnsi="Arial" w:cs="Arial"/>
          <w:sz w:val="24"/>
        </w:rPr>
        <w:t>bei</w:t>
      </w:r>
      <w:proofErr w:type="gramEnd"/>
      <w:r w:rsidR="000650EB">
        <w:rPr>
          <w:rFonts w:ascii="Arial" w:eastAsia="Arial" w:hAnsi="Arial" w:cs="Arial"/>
          <w:sz w:val="24"/>
        </w:rPr>
        <w:t xml:space="preserve"> den </w:t>
      </w:r>
      <w:r>
        <w:rPr>
          <w:rFonts w:ascii="Arial" w:eastAsia="Arial" w:hAnsi="Arial" w:cs="Arial"/>
          <w:sz w:val="24"/>
        </w:rPr>
        <w:t>Nutzer*innen</w:t>
      </w:r>
      <w:r w:rsidR="000650EB">
        <w:rPr>
          <w:rFonts w:ascii="Arial" w:eastAsia="Arial" w:hAnsi="Arial" w:cs="Arial"/>
          <w:sz w:val="24"/>
        </w:rPr>
        <w:t xml:space="preserve"> zur Gewohnheit geworden. </w:t>
      </w:r>
    </w:p>
    <w:p w14:paraId="379FDA24" w14:textId="1F57DCD2" w:rsidR="00853FE3" w:rsidRDefault="000650EB" w:rsidP="0012647C">
      <w:pPr>
        <w:jc w:val="both"/>
        <w:rPr>
          <w:rFonts w:ascii="Arial" w:eastAsia="Arial" w:hAnsi="Arial" w:cs="Arial"/>
          <w:sz w:val="24"/>
        </w:rPr>
      </w:pPr>
      <w:r>
        <w:rPr>
          <w:rFonts w:ascii="Arial" w:eastAsia="Arial" w:hAnsi="Arial" w:cs="Arial"/>
          <w:sz w:val="24"/>
        </w:rPr>
        <w:t xml:space="preserve">Im Jahr 2022 wurden 5534 Recherchen online getätigt. </w:t>
      </w:r>
    </w:p>
    <w:p w14:paraId="0A805A5E" w14:textId="4267DBDC" w:rsidR="00853FE3" w:rsidRDefault="00853FE3" w:rsidP="00853FE3">
      <w:pPr>
        <w:rPr>
          <w:rFonts w:ascii="Arial" w:eastAsia="Arial" w:hAnsi="Arial" w:cs="Arial"/>
          <w:sz w:val="24"/>
        </w:rPr>
      </w:pPr>
      <w:r w:rsidRPr="006901EC">
        <w:rPr>
          <w:rFonts w:ascii="Arial" w:eastAsia="Arial" w:hAnsi="Arial" w:cs="Arial"/>
          <w:b/>
          <w:bCs/>
          <w:sz w:val="24"/>
        </w:rPr>
        <w:t>2</w:t>
      </w:r>
      <w:r w:rsidR="00A45A1E">
        <w:rPr>
          <w:rFonts w:ascii="Arial" w:eastAsia="Arial" w:hAnsi="Arial" w:cs="Arial"/>
          <w:b/>
          <w:bCs/>
          <w:sz w:val="24"/>
        </w:rPr>
        <w:t>727</w:t>
      </w:r>
      <w:r>
        <w:rPr>
          <w:rFonts w:ascii="Arial" w:eastAsia="Arial" w:hAnsi="Arial" w:cs="Arial"/>
          <w:sz w:val="24"/>
        </w:rPr>
        <w:t xml:space="preserve"> (</w:t>
      </w:r>
      <w:r w:rsidRPr="006901EC">
        <w:rPr>
          <w:rFonts w:ascii="Arial" w:eastAsia="Arial" w:hAnsi="Arial" w:cs="Arial"/>
          <w:bCs/>
          <w:sz w:val="24"/>
        </w:rPr>
        <w:t>2</w:t>
      </w:r>
      <w:r w:rsidR="00A45A1E">
        <w:rPr>
          <w:rFonts w:ascii="Arial" w:eastAsia="Arial" w:hAnsi="Arial" w:cs="Arial"/>
          <w:bCs/>
          <w:sz w:val="24"/>
        </w:rPr>
        <w:t>526</w:t>
      </w:r>
      <w:r>
        <w:rPr>
          <w:rFonts w:ascii="Arial" w:eastAsia="Arial" w:hAnsi="Arial" w:cs="Arial"/>
          <w:sz w:val="24"/>
        </w:rPr>
        <w:t xml:space="preserve">) Leser meldeten sich in diesem Zeitraum mit ihren Zugangsdaten an. </w:t>
      </w:r>
    </w:p>
    <w:p w14:paraId="79177FF8" w14:textId="77DADBD5" w:rsidR="00853FE3" w:rsidRDefault="00A45A1E" w:rsidP="00853FE3">
      <w:pPr>
        <w:rPr>
          <w:rFonts w:ascii="Arial" w:eastAsia="Arial" w:hAnsi="Arial" w:cs="Arial"/>
          <w:sz w:val="24"/>
        </w:rPr>
      </w:pPr>
      <w:r>
        <w:rPr>
          <w:rFonts w:ascii="Arial" w:eastAsia="Arial" w:hAnsi="Arial" w:cs="Arial"/>
          <w:b/>
          <w:bCs/>
          <w:sz w:val="24"/>
        </w:rPr>
        <w:t>714</w:t>
      </w:r>
      <w:r w:rsidR="00853FE3">
        <w:rPr>
          <w:rFonts w:ascii="Arial" w:eastAsia="Arial" w:hAnsi="Arial" w:cs="Arial"/>
          <w:sz w:val="24"/>
        </w:rPr>
        <w:t xml:space="preserve"> (</w:t>
      </w:r>
      <w:r>
        <w:rPr>
          <w:rFonts w:ascii="Arial" w:eastAsia="Arial" w:hAnsi="Arial" w:cs="Arial"/>
          <w:sz w:val="24"/>
        </w:rPr>
        <w:t>552</w:t>
      </w:r>
      <w:r w:rsidR="00853FE3">
        <w:rPr>
          <w:rFonts w:ascii="Arial" w:eastAsia="Arial" w:hAnsi="Arial" w:cs="Arial"/>
          <w:sz w:val="24"/>
        </w:rPr>
        <w:t xml:space="preserve">) mal wurde die Liste der Neuerwerbungen der Bücherei und </w:t>
      </w:r>
      <w:r>
        <w:rPr>
          <w:rFonts w:ascii="Arial" w:eastAsia="Arial" w:hAnsi="Arial" w:cs="Arial"/>
          <w:b/>
          <w:sz w:val="24"/>
        </w:rPr>
        <w:t>69</w:t>
      </w:r>
      <w:r w:rsidR="00853FE3">
        <w:rPr>
          <w:rFonts w:ascii="Arial" w:eastAsia="Arial" w:hAnsi="Arial" w:cs="Arial"/>
          <w:b/>
          <w:sz w:val="24"/>
        </w:rPr>
        <w:t xml:space="preserve"> </w:t>
      </w:r>
      <w:r w:rsidR="00853FE3">
        <w:rPr>
          <w:rFonts w:ascii="Arial" w:eastAsia="Arial" w:hAnsi="Arial" w:cs="Arial"/>
          <w:sz w:val="24"/>
        </w:rPr>
        <w:t>(</w:t>
      </w:r>
      <w:r>
        <w:rPr>
          <w:rFonts w:ascii="Arial" w:eastAsia="Arial" w:hAnsi="Arial" w:cs="Arial"/>
          <w:sz w:val="24"/>
        </w:rPr>
        <w:t>138</w:t>
      </w:r>
      <w:r w:rsidR="00853FE3">
        <w:rPr>
          <w:rFonts w:ascii="Arial" w:eastAsia="Arial" w:hAnsi="Arial" w:cs="Arial"/>
          <w:sz w:val="24"/>
        </w:rPr>
        <w:t>) mal die Hitlisten (meist-ausgeliehene Medien) aufgerufen.</w:t>
      </w:r>
    </w:p>
    <w:p w14:paraId="322B641E" w14:textId="2651C624" w:rsidR="00853FE3" w:rsidRDefault="00652C8E" w:rsidP="00BE53E2">
      <w:r>
        <w:rPr>
          <w:rFonts w:ascii="Arial" w:eastAsia="Arial" w:hAnsi="Arial" w:cs="Arial"/>
          <w:sz w:val="24"/>
        </w:rPr>
        <w:t xml:space="preserve">Die Zahl der Online-Vorbestellungen aus dem Bestand der eigenen Bücherei stieg auf </w:t>
      </w:r>
      <w:r w:rsidR="00A45A1E">
        <w:rPr>
          <w:rFonts w:ascii="Arial" w:eastAsia="Arial" w:hAnsi="Arial" w:cs="Arial"/>
          <w:b/>
          <w:sz w:val="24"/>
        </w:rPr>
        <w:t>762</w:t>
      </w:r>
      <w:r w:rsidRPr="00BE53E2">
        <w:rPr>
          <w:rFonts w:ascii="Arial" w:eastAsia="Arial" w:hAnsi="Arial" w:cs="Arial"/>
          <w:b/>
          <w:sz w:val="24"/>
        </w:rPr>
        <w:t xml:space="preserve"> </w:t>
      </w:r>
      <w:r w:rsidR="00BE53E2">
        <w:rPr>
          <w:rFonts w:ascii="Arial" w:eastAsia="Arial" w:hAnsi="Arial" w:cs="Arial"/>
          <w:b/>
          <w:sz w:val="24"/>
        </w:rPr>
        <w:t>(</w:t>
      </w:r>
      <w:r w:rsidR="00A45A1E">
        <w:rPr>
          <w:rFonts w:ascii="Arial" w:eastAsia="Arial" w:hAnsi="Arial" w:cs="Arial"/>
          <w:sz w:val="24"/>
        </w:rPr>
        <w:t>562</w:t>
      </w:r>
      <w:r>
        <w:rPr>
          <w:rFonts w:ascii="Arial" w:eastAsia="Arial" w:hAnsi="Arial" w:cs="Arial"/>
          <w:sz w:val="24"/>
        </w:rPr>
        <w:t>) a</w:t>
      </w:r>
      <w:r w:rsidR="00BE53E2">
        <w:rPr>
          <w:rFonts w:ascii="Arial" w:eastAsia="Arial" w:hAnsi="Arial" w:cs="Arial"/>
          <w:sz w:val="24"/>
        </w:rPr>
        <w:t xml:space="preserve">n und </w:t>
      </w:r>
      <w:r w:rsidR="00BE53E2" w:rsidRPr="006901EC">
        <w:rPr>
          <w:rFonts w:ascii="Arial" w:eastAsia="Arial" w:hAnsi="Arial" w:cs="Arial"/>
          <w:b/>
          <w:bCs/>
          <w:sz w:val="24"/>
        </w:rPr>
        <w:t>2</w:t>
      </w:r>
      <w:r w:rsidR="00A45A1E">
        <w:rPr>
          <w:rFonts w:ascii="Arial" w:eastAsia="Arial" w:hAnsi="Arial" w:cs="Arial"/>
          <w:b/>
          <w:bCs/>
          <w:sz w:val="24"/>
        </w:rPr>
        <w:t>984</w:t>
      </w:r>
      <w:r w:rsidR="00BE53E2">
        <w:rPr>
          <w:rFonts w:ascii="Arial" w:eastAsia="Arial" w:hAnsi="Arial" w:cs="Arial"/>
          <w:b/>
          <w:sz w:val="24"/>
        </w:rPr>
        <w:t xml:space="preserve"> </w:t>
      </w:r>
      <w:r w:rsidR="00BE53E2">
        <w:rPr>
          <w:rFonts w:ascii="Arial" w:eastAsia="Arial" w:hAnsi="Arial" w:cs="Arial"/>
          <w:sz w:val="24"/>
        </w:rPr>
        <w:t>(</w:t>
      </w:r>
      <w:r w:rsidR="00A45A1E">
        <w:rPr>
          <w:rFonts w:ascii="Arial" w:eastAsia="Arial" w:hAnsi="Arial" w:cs="Arial"/>
          <w:bCs/>
          <w:sz w:val="24"/>
        </w:rPr>
        <w:t>2567</w:t>
      </w:r>
      <w:r w:rsidR="00BE53E2">
        <w:rPr>
          <w:rFonts w:ascii="Arial" w:eastAsia="Arial" w:hAnsi="Arial" w:cs="Arial"/>
          <w:sz w:val="24"/>
        </w:rPr>
        <w:t xml:space="preserve">) Verlängerungen wurden online getätigt. </w:t>
      </w:r>
      <w:r>
        <w:rPr>
          <w:rFonts w:ascii="Arial" w:eastAsia="Arial" w:hAnsi="Arial" w:cs="Arial"/>
          <w:sz w:val="24"/>
        </w:rPr>
        <w:t xml:space="preserve"> </w:t>
      </w:r>
    </w:p>
    <w:p w14:paraId="0D181893" w14:textId="77777777" w:rsidR="00853FE3" w:rsidRDefault="00853FE3">
      <w:pPr>
        <w:jc w:val="both"/>
      </w:pPr>
    </w:p>
    <w:p w14:paraId="6B002DE1" w14:textId="712B0A75" w:rsidR="00AB37D4" w:rsidRDefault="00BE53E2">
      <w:pPr>
        <w:rPr>
          <w:rFonts w:ascii="Arial" w:eastAsia="Arial" w:hAnsi="Arial" w:cs="Arial"/>
          <w:sz w:val="24"/>
        </w:rPr>
      </w:pPr>
      <w:r>
        <w:rPr>
          <w:rFonts w:ascii="Arial" w:eastAsia="Arial" w:hAnsi="Arial" w:cs="Arial"/>
          <w:sz w:val="24"/>
        </w:rPr>
        <w:t xml:space="preserve">Auch die Möglichkeit, </w:t>
      </w:r>
      <w:r w:rsidR="00E67D0F">
        <w:rPr>
          <w:rFonts w:ascii="Arial" w:eastAsia="Arial" w:hAnsi="Arial" w:cs="Arial"/>
          <w:sz w:val="24"/>
        </w:rPr>
        <w:t xml:space="preserve">auf </w:t>
      </w:r>
      <w:r>
        <w:rPr>
          <w:rFonts w:ascii="Arial" w:eastAsia="Arial" w:hAnsi="Arial" w:cs="Arial"/>
          <w:sz w:val="24"/>
        </w:rPr>
        <w:t xml:space="preserve">das </w:t>
      </w:r>
      <w:r w:rsidR="00494CB8">
        <w:rPr>
          <w:rFonts w:ascii="Arial" w:eastAsia="Arial" w:hAnsi="Arial" w:cs="Arial"/>
          <w:sz w:val="24"/>
        </w:rPr>
        <w:t>Online-Port</w:t>
      </w:r>
      <w:r>
        <w:rPr>
          <w:rFonts w:ascii="Arial" w:eastAsia="Arial" w:hAnsi="Arial" w:cs="Arial"/>
          <w:sz w:val="24"/>
        </w:rPr>
        <w:t xml:space="preserve">al </w:t>
      </w:r>
      <w:r w:rsidR="00494CB8">
        <w:rPr>
          <w:rFonts w:ascii="Arial" w:eastAsia="Arial" w:hAnsi="Arial" w:cs="Arial"/>
          <w:sz w:val="24"/>
        </w:rPr>
        <w:t>„Hassberge-</w:t>
      </w:r>
      <w:proofErr w:type="spellStart"/>
      <w:r w:rsidR="00494CB8">
        <w:rPr>
          <w:rFonts w:ascii="Arial" w:eastAsia="Arial" w:hAnsi="Arial" w:cs="Arial"/>
          <w:sz w:val="24"/>
        </w:rPr>
        <w:t>Moewe</w:t>
      </w:r>
      <w:proofErr w:type="spellEnd"/>
      <w:r w:rsidR="00494CB8">
        <w:rPr>
          <w:rFonts w:ascii="Arial" w:eastAsia="Arial" w:hAnsi="Arial" w:cs="Arial"/>
          <w:sz w:val="24"/>
        </w:rPr>
        <w:t xml:space="preserve">“ </w:t>
      </w:r>
      <w:r>
        <w:rPr>
          <w:rFonts w:ascii="Arial" w:eastAsia="Arial" w:hAnsi="Arial" w:cs="Arial"/>
          <w:sz w:val="24"/>
        </w:rPr>
        <w:t xml:space="preserve">mit </w:t>
      </w:r>
      <w:r w:rsidR="00494CB8">
        <w:rPr>
          <w:rFonts w:ascii="Arial" w:eastAsia="Arial" w:hAnsi="Arial" w:cs="Arial"/>
          <w:sz w:val="24"/>
        </w:rPr>
        <w:t>virtuelle</w:t>
      </w:r>
      <w:r>
        <w:rPr>
          <w:rFonts w:ascii="Arial" w:eastAsia="Arial" w:hAnsi="Arial" w:cs="Arial"/>
          <w:sz w:val="24"/>
        </w:rPr>
        <w:t>m</w:t>
      </w:r>
      <w:r w:rsidR="00494CB8">
        <w:rPr>
          <w:rFonts w:ascii="Arial" w:eastAsia="Arial" w:hAnsi="Arial" w:cs="Arial"/>
          <w:sz w:val="24"/>
        </w:rPr>
        <w:t xml:space="preserve"> Zugriff auf </w:t>
      </w:r>
      <w:r w:rsidR="00A45A1E">
        <w:rPr>
          <w:rFonts w:ascii="Arial" w:eastAsia="Arial" w:hAnsi="Arial" w:cs="Arial"/>
          <w:sz w:val="24"/>
        </w:rPr>
        <w:t xml:space="preserve">fast </w:t>
      </w:r>
      <w:r w:rsidR="00494CB8">
        <w:rPr>
          <w:rFonts w:ascii="Arial" w:eastAsia="Arial" w:hAnsi="Arial" w:cs="Arial"/>
          <w:sz w:val="24"/>
        </w:rPr>
        <w:t>12</w:t>
      </w:r>
      <w:r w:rsidR="00A45A1E">
        <w:rPr>
          <w:rFonts w:ascii="Arial" w:eastAsia="Arial" w:hAnsi="Arial" w:cs="Arial"/>
          <w:sz w:val="24"/>
        </w:rPr>
        <w:t>8</w:t>
      </w:r>
      <w:r w:rsidR="00494CB8">
        <w:rPr>
          <w:rFonts w:ascii="Arial" w:eastAsia="Arial" w:hAnsi="Arial" w:cs="Arial"/>
          <w:sz w:val="24"/>
        </w:rPr>
        <w:t>.000 ME, d</w:t>
      </w:r>
      <w:r w:rsidR="001047CF">
        <w:rPr>
          <w:rFonts w:ascii="Arial" w:eastAsia="Arial" w:hAnsi="Arial" w:cs="Arial"/>
          <w:sz w:val="24"/>
        </w:rPr>
        <w:t>as</w:t>
      </w:r>
      <w:r w:rsidR="00494CB8">
        <w:rPr>
          <w:rFonts w:ascii="Arial" w:eastAsia="Arial" w:hAnsi="Arial" w:cs="Arial"/>
          <w:sz w:val="24"/>
        </w:rPr>
        <w:t xml:space="preserve"> die öffentlichen Büchereien im Hassbergkreis - neben Hofheim</w:t>
      </w:r>
      <w:r w:rsidR="001047CF">
        <w:rPr>
          <w:rFonts w:ascii="Arial" w:eastAsia="Arial" w:hAnsi="Arial" w:cs="Arial"/>
          <w:sz w:val="24"/>
        </w:rPr>
        <w:t xml:space="preserve">: </w:t>
      </w:r>
      <w:r w:rsidR="00494CB8">
        <w:rPr>
          <w:rFonts w:ascii="Arial" w:eastAsia="Arial" w:hAnsi="Arial" w:cs="Arial"/>
          <w:sz w:val="24"/>
        </w:rPr>
        <w:t xml:space="preserve">Haßfurt, Ebern, Knetzgau, Untermerzbach, Zeil und UBIZ </w:t>
      </w:r>
      <w:proofErr w:type="spellStart"/>
      <w:r w:rsidR="00494CB8">
        <w:rPr>
          <w:rFonts w:ascii="Arial" w:eastAsia="Arial" w:hAnsi="Arial" w:cs="Arial"/>
          <w:sz w:val="24"/>
        </w:rPr>
        <w:t>Oberaurach</w:t>
      </w:r>
      <w:proofErr w:type="spellEnd"/>
      <w:r>
        <w:rPr>
          <w:rFonts w:ascii="Arial" w:eastAsia="Arial" w:hAnsi="Arial" w:cs="Arial"/>
          <w:sz w:val="24"/>
        </w:rPr>
        <w:t xml:space="preserve">- </w:t>
      </w:r>
      <w:r w:rsidR="001047CF">
        <w:rPr>
          <w:rFonts w:ascii="Arial" w:eastAsia="Arial" w:hAnsi="Arial" w:cs="Arial"/>
          <w:sz w:val="24"/>
        </w:rPr>
        <w:t>umfasst</w:t>
      </w:r>
      <w:r w:rsidR="00E67D0F">
        <w:rPr>
          <w:rFonts w:ascii="Arial" w:eastAsia="Arial" w:hAnsi="Arial" w:cs="Arial"/>
          <w:sz w:val="24"/>
        </w:rPr>
        <w:t xml:space="preserve">, </w:t>
      </w:r>
      <w:r>
        <w:rPr>
          <w:rFonts w:ascii="Arial" w:eastAsia="Arial" w:hAnsi="Arial" w:cs="Arial"/>
          <w:sz w:val="24"/>
        </w:rPr>
        <w:t>wurde 202</w:t>
      </w:r>
      <w:r w:rsidR="00A45A1E">
        <w:rPr>
          <w:rFonts w:ascii="Arial" w:eastAsia="Arial" w:hAnsi="Arial" w:cs="Arial"/>
          <w:sz w:val="24"/>
        </w:rPr>
        <w:t>2</w:t>
      </w:r>
      <w:r>
        <w:rPr>
          <w:rFonts w:ascii="Arial" w:eastAsia="Arial" w:hAnsi="Arial" w:cs="Arial"/>
          <w:sz w:val="24"/>
        </w:rPr>
        <w:t xml:space="preserve"> </w:t>
      </w:r>
      <w:r w:rsidR="00A45A1E">
        <w:rPr>
          <w:rFonts w:ascii="Arial" w:eastAsia="Arial" w:hAnsi="Arial" w:cs="Arial"/>
          <w:sz w:val="24"/>
        </w:rPr>
        <w:t>rege</w:t>
      </w:r>
      <w:r>
        <w:rPr>
          <w:rFonts w:ascii="Arial" w:eastAsia="Arial" w:hAnsi="Arial" w:cs="Arial"/>
          <w:sz w:val="24"/>
        </w:rPr>
        <w:t xml:space="preserve"> genutzt. </w:t>
      </w:r>
      <w:proofErr w:type="spellStart"/>
      <w:r w:rsidR="00B85262">
        <w:rPr>
          <w:rFonts w:ascii="Arial" w:eastAsia="Arial" w:hAnsi="Arial" w:cs="Arial"/>
          <w:sz w:val="24"/>
        </w:rPr>
        <w:t>Moewe</w:t>
      </w:r>
      <w:proofErr w:type="spellEnd"/>
      <w:r w:rsidR="00B85262">
        <w:rPr>
          <w:rFonts w:ascii="Arial" w:eastAsia="Arial" w:hAnsi="Arial" w:cs="Arial"/>
          <w:sz w:val="24"/>
        </w:rPr>
        <w:t>-Bestellungen wurden 202</w:t>
      </w:r>
      <w:r w:rsidR="00A45A1E">
        <w:rPr>
          <w:rFonts w:ascii="Arial" w:eastAsia="Arial" w:hAnsi="Arial" w:cs="Arial"/>
          <w:sz w:val="24"/>
        </w:rPr>
        <w:t>2</w:t>
      </w:r>
      <w:r w:rsidR="0015108F">
        <w:rPr>
          <w:rFonts w:ascii="Arial" w:eastAsia="Arial" w:hAnsi="Arial" w:cs="Arial"/>
          <w:sz w:val="24"/>
        </w:rPr>
        <w:t xml:space="preserve"> </w:t>
      </w:r>
      <w:r w:rsidR="00E67D0F">
        <w:rPr>
          <w:rFonts w:ascii="Arial" w:eastAsia="Arial" w:hAnsi="Arial" w:cs="Arial"/>
          <w:sz w:val="24"/>
        </w:rPr>
        <w:t xml:space="preserve">ca. </w:t>
      </w:r>
      <w:r w:rsidR="00E67D0F" w:rsidRPr="00F9312E">
        <w:rPr>
          <w:rFonts w:ascii="Arial" w:eastAsia="Arial" w:hAnsi="Arial" w:cs="Arial"/>
          <w:b/>
          <w:bCs/>
          <w:sz w:val="24"/>
        </w:rPr>
        <w:t>5</w:t>
      </w:r>
      <w:r w:rsidR="00A45A1E" w:rsidRPr="00F9312E">
        <w:rPr>
          <w:rFonts w:ascii="Arial" w:eastAsia="Arial" w:hAnsi="Arial" w:cs="Arial"/>
          <w:b/>
          <w:bCs/>
          <w:sz w:val="24"/>
        </w:rPr>
        <w:t>00</w:t>
      </w:r>
      <w:r w:rsidR="00E67D0F" w:rsidRPr="00F9312E">
        <w:rPr>
          <w:rFonts w:ascii="Arial" w:eastAsia="Arial" w:hAnsi="Arial" w:cs="Arial"/>
          <w:b/>
          <w:bCs/>
          <w:sz w:val="24"/>
        </w:rPr>
        <w:t xml:space="preserve"> </w:t>
      </w:r>
      <w:r w:rsidR="00E67D0F">
        <w:rPr>
          <w:rFonts w:ascii="Arial" w:eastAsia="Arial" w:hAnsi="Arial" w:cs="Arial"/>
          <w:sz w:val="24"/>
        </w:rPr>
        <w:t xml:space="preserve">getätigt, </w:t>
      </w:r>
      <w:r w:rsidR="0015108F">
        <w:rPr>
          <w:rFonts w:ascii="Arial" w:eastAsia="Arial" w:hAnsi="Arial" w:cs="Arial"/>
          <w:b/>
          <w:sz w:val="24"/>
        </w:rPr>
        <w:t>4</w:t>
      </w:r>
      <w:r w:rsidR="00A45A1E">
        <w:rPr>
          <w:rFonts w:ascii="Arial" w:eastAsia="Arial" w:hAnsi="Arial" w:cs="Arial"/>
          <w:b/>
          <w:sz w:val="24"/>
        </w:rPr>
        <w:t>4</w:t>
      </w:r>
      <w:r w:rsidR="0015108F">
        <w:rPr>
          <w:rFonts w:ascii="Arial" w:eastAsia="Arial" w:hAnsi="Arial" w:cs="Arial"/>
          <w:b/>
          <w:sz w:val="24"/>
        </w:rPr>
        <w:t>9</w:t>
      </w:r>
      <w:r w:rsidR="00B85262" w:rsidRPr="000D1CDD">
        <w:rPr>
          <w:rFonts w:ascii="Arial" w:eastAsia="Arial" w:hAnsi="Arial" w:cs="Arial"/>
          <w:b/>
          <w:sz w:val="24"/>
        </w:rPr>
        <w:t xml:space="preserve"> </w:t>
      </w:r>
      <w:r w:rsidR="0015108F">
        <w:rPr>
          <w:rFonts w:ascii="Arial" w:eastAsia="Arial" w:hAnsi="Arial" w:cs="Arial"/>
          <w:b/>
          <w:sz w:val="24"/>
        </w:rPr>
        <w:t xml:space="preserve">ME </w:t>
      </w:r>
      <w:r w:rsidR="00E67D0F" w:rsidRPr="00E67D0F">
        <w:rPr>
          <w:rFonts w:ascii="Arial" w:eastAsia="Arial" w:hAnsi="Arial" w:cs="Arial"/>
          <w:sz w:val="24"/>
        </w:rPr>
        <w:t>davon konnten</w:t>
      </w:r>
      <w:r w:rsidR="00E67D0F">
        <w:rPr>
          <w:rFonts w:ascii="Arial" w:eastAsia="Arial" w:hAnsi="Arial" w:cs="Arial"/>
          <w:b/>
          <w:sz w:val="24"/>
        </w:rPr>
        <w:t xml:space="preserve"> </w:t>
      </w:r>
      <w:r w:rsidR="00B85262">
        <w:rPr>
          <w:rFonts w:ascii="Arial" w:eastAsia="Arial" w:hAnsi="Arial" w:cs="Arial"/>
          <w:sz w:val="24"/>
        </w:rPr>
        <w:t>an Hofheimer Lese</w:t>
      </w:r>
      <w:r w:rsidR="001047CF">
        <w:rPr>
          <w:rFonts w:ascii="Arial" w:eastAsia="Arial" w:hAnsi="Arial" w:cs="Arial"/>
          <w:sz w:val="24"/>
        </w:rPr>
        <w:t>r</w:t>
      </w:r>
      <w:r w:rsidR="00B85262">
        <w:rPr>
          <w:rFonts w:ascii="Arial" w:eastAsia="Arial" w:hAnsi="Arial" w:cs="Arial"/>
          <w:sz w:val="24"/>
        </w:rPr>
        <w:t>*innen ausgeliehen</w:t>
      </w:r>
      <w:r w:rsidR="00F50C91">
        <w:rPr>
          <w:rFonts w:ascii="Arial" w:eastAsia="Arial" w:hAnsi="Arial" w:cs="Arial"/>
          <w:sz w:val="24"/>
        </w:rPr>
        <w:t xml:space="preserve"> werden</w:t>
      </w:r>
      <w:r w:rsidR="00B85262">
        <w:rPr>
          <w:rFonts w:ascii="Arial" w:eastAsia="Arial" w:hAnsi="Arial" w:cs="Arial"/>
          <w:sz w:val="24"/>
        </w:rPr>
        <w:t xml:space="preserve">. </w:t>
      </w:r>
      <w:r w:rsidR="00494CB8">
        <w:rPr>
          <w:rFonts w:ascii="Arial" w:eastAsia="Arial" w:hAnsi="Arial" w:cs="Arial"/>
          <w:sz w:val="24"/>
        </w:rPr>
        <w:t xml:space="preserve">Bestellungen von auswärtigen Medien, die in Hofheim nicht vorhanden sind, werden dienstags </w:t>
      </w:r>
      <w:r w:rsidR="006A7605">
        <w:rPr>
          <w:rFonts w:ascii="Arial" w:eastAsia="Arial" w:hAnsi="Arial" w:cs="Arial"/>
          <w:sz w:val="24"/>
        </w:rPr>
        <w:t xml:space="preserve">von einer Botin des Landratsamts </w:t>
      </w:r>
      <w:r w:rsidR="00494CB8">
        <w:rPr>
          <w:rFonts w:ascii="Arial" w:eastAsia="Arial" w:hAnsi="Arial" w:cs="Arial"/>
          <w:sz w:val="24"/>
        </w:rPr>
        <w:t xml:space="preserve">nach Hofheim geliefert und sogleich für </w:t>
      </w:r>
      <w:r w:rsidR="001047CF">
        <w:rPr>
          <w:rFonts w:ascii="Arial" w:eastAsia="Arial" w:hAnsi="Arial" w:cs="Arial"/>
          <w:sz w:val="24"/>
        </w:rPr>
        <w:t>den/</w:t>
      </w:r>
      <w:r w:rsidR="00494CB8">
        <w:rPr>
          <w:rFonts w:ascii="Arial" w:eastAsia="Arial" w:hAnsi="Arial" w:cs="Arial"/>
          <w:sz w:val="24"/>
        </w:rPr>
        <w:t>d</w:t>
      </w:r>
      <w:r w:rsidR="006A7605">
        <w:rPr>
          <w:rFonts w:ascii="Arial" w:eastAsia="Arial" w:hAnsi="Arial" w:cs="Arial"/>
          <w:sz w:val="24"/>
        </w:rPr>
        <w:t xml:space="preserve">ie </w:t>
      </w:r>
      <w:r w:rsidR="00494CB8">
        <w:rPr>
          <w:rFonts w:ascii="Arial" w:eastAsia="Arial" w:hAnsi="Arial" w:cs="Arial"/>
          <w:sz w:val="24"/>
        </w:rPr>
        <w:t>jeweilige</w:t>
      </w:r>
      <w:r w:rsidR="001047CF">
        <w:rPr>
          <w:rFonts w:ascii="Arial" w:eastAsia="Arial" w:hAnsi="Arial" w:cs="Arial"/>
          <w:sz w:val="24"/>
        </w:rPr>
        <w:t>n</w:t>
      </w:r>
      <w:r w:rsidR="00494CB8">
        <w:rPr>
          <w:rFonts w:ascii="Arial" w:eastAsia="Arial" w:hAnsi="Arial" w:cs="Arial"/>
          <w:sz w:val="24"/>
        </w:rPr>
        <w:t xml:space="preserve"> </w:t>
      </w:r>
      <w:r w:rsidR="006A7605">
        <w:rPr>
          <w:rFonts w:ascii="Arial" w:eastAsia="Arial" w:hAnsi="Arial" w:cs="Arial"/>
          <w:sz w:val="24"/>
        </w:rPr>
        <w:t>Nutzer*innen</w:t>
      </w:r>
      <w:r w:rsidR="00494CB8">
        <w:rPr>
          <w:rFonts w:ascii="Arial" w:eastAsia="Arial" w:hAnsi="Arial" w:cs="Arial"/>
          <w:sz w:val="24"/>
        </w:rPr>
        <w:t xml:space="preserve"> vor Ort bereitgestellt.</w:t>
      </w:r>
    </w:p>
    <w:p w14:paraId="12384336" w14:textId="77777777" w:rsidR="006A7605" w:rsidRPr="00F9312E" w:rsidRDefault="006A7605" w:rsidP="006A7605">
      <w:pPr>
        <w:jc w:val="both"/>
        <w:rPr>
          <w:rFonts w:ascii="Arial" w:eastAsia="Arial" w:hAnsi="Arial" w:cs="Arial"/>
          <w:iCs/>
          <w:sz w:val="24"/>
        </w:rPr>
      </w:pPr>
      <w:r>
        <w:rPr>
          <w:rFonts w:ascii="Arial" w:eastAsia="Arial" w:hAnsi="Arial" w:cs="Arial"/>
          <w:sz w:val="24"/>
        </w:rPr>
        <w:t xml:space="preserve">Aus dem Hofheimer Medienbestand wurden </w:t>
      </w:r>
      <w:r>
        <w:rPr>
          <w:rFonts w:ascii="Arial" w:eastAsia="Arial" w:hAnsi="Arial" w:cs="Arial"/>
          <w:b/>
          <w:sz w:val="24"/>
        </w:rPr>
        <w:t>337</w:t>
      </w:r>
      <w:r w:rsidRPr="0015108F">
        <w:rPr>
          <w:rFonts w:ascii="Arial" w:eastAsia="Arial" w:hAnsi="Arial" w:cs="Arial"/>
          <w:b/>
          <w:sz w:val="24"/>
        </w:rPr>
        <w:t xml:space="preserve"> ME</w:t>
      </w:r>
      <w:r>
        <w:rPr>
          <w:rFonts w:ascii="Arial" w:eastAsia="Arial" w:hAnsi="Arial" w:cs="Arial"/>
          <w:sz w:val="24"/>
        </w:rPr>
        <w:t xml:space="preserve"> an die an den Hassberge-</w:t>
      </w:r>
      <w:proofErr w:type="spellStart"/>
      <w:r>
        <w:rPr>
          <w:rFonts w:ascii="Arial" w:eastAsia="Arial" w:hAnsi="Arial" w:cs="Arial"/>
          <w:sz w:val="24"/>
        </w:rPr>
        <w:t>Moewe</w:t>
      </w:r>
      <w:proofErr w:type="spellEnd"/>
      <w:r>
        <w:rPr>
          <w:rFonts w:ascii="Arial" w:eastAsia="Arial" w:hAnsi="Arial" w:cs="Arial"/>
          <w:sz w:val="24"/>
        </w:rPr>
        <w:t xml:space="preserve">-Verbund angeschlossenen Büchereien ausgeliehen </w:t>
      </w:r>
      <w:r w:rsidRPr="00F9312E">
        <w:rPr>
          <w:rFonts w:ascii="Arial" w:eastAsia="Arial" w:hAnsi="Arial" w:cs="Arial"/>
          <w:i/>
          <w:sz w:val="24"/>
        </w:rPr>
        <w:t>(gebender Leihverkehr)</w:t>
      </w:r>
      <w:r w:rsidRPr="00F9312E">
        <w:rPr>
          <w:rFonts w:ascii="Arial" w:eastAsia="Arial" w:hAnsi="Arial" w:cs="Arial"/>
          <w:iCs/>
          <w:sz w:val="24"/>
        </w:rPr>
        <w:t xml:space="preserve">. </w:t>
      </w:r>
    </w:p>
    <w:p w14:paraId="00ECF885" w14:textId="77777777" w:rsidR="00AB37D4" w:rsidRPr="00F9312E" w:rsidRDefault="00494CB8">
      <w:pPr>
        <w:jc w:val="both"/>
        <w:rPr>
          <w:iCs/>
        </w:rPr>
      </w:pPr>
      <w:r w:rsidRPr="00F9312E">
        <w:rPr>
          <w:rFonts w:ascii="Arial" w:eastAsia="Arial" w:hAnsi="Arial" w:cs="Arial"/>
          <w:iCs/>
          <w:sz w:val="24"/>
        </w:rPr>
        <w:t>Dieser Bestellservice ist kostenlos.</w:t>
      </w:r>
    </w:p>
    <w:p w14:paraId="1E06A976" w14:textId="5F9B3ACB" w:rsidR="00AB37D4" w:rsidRDefault="00494CB8">
      <w:pPr>
        <w:jc w:val="both"/>
        <w:rPr>
          <w:rFonts w:ascii="Arial" w:eastAsia="Arial" w:hAnsi="Arial" w:cs="Arial"/>
          <w:sz w:val="24"/>
        </w:rPr>
      </w:pPr>
      <w:r>
        <w:rPr>
          <w:rFonts w:ascii="Arial" w:eastAsia="Arial" w:hAnsi="Arial" w:cs="Arial"/>
          <w:sz w:val="24"/>
        </w:rPr>
        <w:t xml:space="preserve">Fernleihen aus anderen Büchereien </w:t>
      </w:r>
      <w:r w:rsidR="00D04BDD">
        <w:rPr>
          <w:rFonts w:ascii="Arial" w:eastAsia="Arial" w:hAnsi="Arial" w:cs="Arial"/>
          <w:sz w:val="24"/>
        </w:rPr>
        <w:t>bayern- und deutschlandweit</w:t>
      </w:r>
      <w:r>
        <w:rPr>
          <w:rFonts w:ascii="Arial" w:eastAsia="Arial" w:hAnsi="Arial" w:cs="Arial"/>
          <w:sz w:val="24"/>
        </w:rPr>
        <w:t xml:space="preserve"> – gegen eine Gebühr </w:t>
      </w:r>
      <w:r w:rsidR="00F50C91">
        <w:rPr>
          <w:rFonts w:ascii="Arial" w:eastAsia="Arial" w:hAnsi="Arial" w:cs="Arial"/>
          <w:sz w:val="24"/>
        </w:rPr>
        <w:t>–</w:t>
      </w:r>
      <w:r>
        <w:rPr>
          <w:rFonts w:ascii="Arial" w:eastAsia="Arial" w:hAnsi="Arial" w:cs="Arial"/>
          <w:sz w:val="24"/>
        </w:rPr>
        <w:t xml:space="preserve"> </w:t>
      </w:r>
      <w:r w:rsidR="00F50C91">
        <w:rPr>
          <w:rFonts w:ascii="Arial" w:eastAsia="Arial" w:hAnsi="Arial" w:cs="Arial"/>
          <w:sz w:val="24"/>
        </w:rPr>
        <w:t xml:space="preserve">sind </w:t>
      </w:r>
      <w:r>
        <w:rPr>
          <w:rFonts w:ascii="Arial" w:eastAsia="Arial" w:hAnsi="Arial" w:cs="Arial"/>
          <w:sz w:val="24"/>
        </w:rPr>
        <w:t>ebenfalls möglich.</w:t>
      </w:r>
      <w:r w:rsidR="00B85262">
        <w:rPr>
          <w:rFonts w:ascii="Arial" w:eastAsia="Arial" w:hAnsi="Arial" w:cs="Arial"/>
          <w:sz w:val="24"/>
        </w:rPr>
        <w:t xml:space="preserve"> Hier wurden 20</w:t>
      </w:r>
      <w:r w:rsidR="00A45A1E">
        <w:rPr>
          <w:rFonts w:ascii="Arial" w:eastAsia="Arial" w:hAnsi="Arial" w:cs="Arial"/>
          <w:sz w:val="24"/>
        </w:rPr>
        <w:t>22 wieder</w:t>
      </w:r>
      <w:r w:rsidR="00B85262">
        <w:rPr>
          <w:rFonts w:ascii="Arial" w:eastAsia="Arial" w:hAnsi="Arial" w:cs="Arial"/>
          <w:sz w:val="24"/>
        </w:rPr>
        <w:t xml:space="preserve"> </w:t>
      </w:r>
      <w:r w:rsidR="00B85262" w:rsidRPr="00B85262">
        <w:rPr>
          <w:rFonts w:ascii="Arial" w:eastAsia="Arial" w:hAnsi="Arial" w:cs="Arial"/>
          <w:b/>
          <w:sz w:val="24"/>
        </w:rPr>
        <w:t>40</w:t>
      </w:r>
      <w:r w:rsidR="00B85262">
        <w:rPr>
          <w:rFonts w:ascii="Arial" w:eastAsia="Arial" w:hAnsi="Arial" w:cs="Arial"/>
          <w:sz w:val="24"/>
        </w:rPr>
        <w:t xml:space="preserve"> Wünsche erfüllt und an die Leser*innen ausge</w:t>
      </w:r>
      <w:bookmarkStart w:id="1" w:name="_Hlk93310392"/>
      <w:r w:rsidR="00B85262">
        <w:rPr>
          <w:rFonts w:ascii="Arial" w:eastAsia="Arial" w:hAnsi="Arial" w:cs="Arial"/>
          <w:sz w:val="24"/>
        </w:rPr>
        <w:t>liehen</w:t>
      </w:r>
      <w:bookmarkEnd w:id="1"/>
      <w:r w:rsidR="00B85262">
        <w:rPr>
          <w:rFonts w:ascii="Arial" w:eastAsia="Arial" w:hAnsi="Arial" w:cs="Arial"/>
          <w:sz w:val="24"/>
        </w:rPr>
        <w:t>.</w:t>
      </w:r>
      <w:r w:rsidR="00F50C91">
        <w:rPr>
          <w:rFonts w:ascii="Arial" w:eastAsia="Arial" w:hAnsi="Arial" w:cs="Arial"/>
          <w:sz w:val="24"/>
        </w:rPr>
        <w:t xml:space="preserve"> (</w:t>
      </w:r>
      <w:r w:rsidR="00F50C91" w:rsidRPr="00F50C91">
        <w:rPr>
          <w:rFonts w:ascii="Arial" w:eastAsia="Arial" w:hAnsi="Arial" w:cs="Arial"/>
          <w:i/>
          <w:sz w:val="24"/>
        </w:rPr>
        <w:t>Nehmender Leihverkehr</w:t>
      </w:r>
      <w:r w:rsidR="00F50C91">
        <w:rPr>
          <w:rFonts w:ascii="Arial" w:eastAsia="Arial" w:hAnsi="Arial" w:cs="Arial"/>
          <w:sz w:val="24"/>
        </w:rPr>
        <w:t>)</w:t>
      </w:r>
    </w:p>
    <w:p w14:paraId="102235D3" w14:textId="4A3AF423" w:rsidR="00AB37D4" w:rsidRDefault="00494CB8">
      <w:pPr>
        <w:jc w:val="both"/>
      </w:pPr>
      <w:r>
        <w:rPr>
          <w:rFonts w:ascii="Comic Sans MS" w:eastAsia="Comic Sans MS" w:hAnsi="Comic Sans MS" w:cs="Comic Sans MS"/>
          <w:sz w:val="32"/>
        </w:rPr>
        <w:lastRenderedPageBreak/>
        <w:t>Zu welchen Bedingungen kann ausgeliehen werden?</w:t>
      </w:r>
    </w:p>
    <w:p w14:paraId="0B7790E2" w14:textId="77777777" w:rsidR="00AB37D4" w:rsidRDefault="00AB37D4">
      <w:pPr>
        <w:jc w:val="both"/>
      </w:pPr>
    </w:p>
    <w:p w14:paraId="04FDEE8B" w14:textId="12FACEB0" w:rsidR="00AB37D4" w:rsidRDefault="00494CB8">
      <w:pPr>
        <w:jc w:val="both"/>
      </w:pPr>
      <w:r>
        <w:rPr>
          <w:rFonts w:ascii="Arial" w:eastAsia="Arial" w:hAnsi="Arial" w:cs="Arial"/>
          <w:b/>
          <w:sz w:val="24"/>
        </w:rPr>
        <w:t xml:space="preserve">Alle </w:t>
      </w:r>
      <w:r>
        <w:rPr>
          <w:rFonts w:ascii="Arial" w:eastAsia="Arial" w:hAnsi="Arial" w:cs="Arial"/>
          <w:sz w:val="24"/>
        </w:rPr>
        <w:t xml:space="preserve">können vom Angebot </w:t>
      </w:r>
      <w:r w:rsidR="00F9312E">
        <w:rPr>
          <w:rFonts w:ascii="Arial" w:eastAsia="Arial" w:hAnsi="Arial" w:cs="Arial"/>
          <w:sz w:val="24"/>
        </w:rPr>
        <w:t>der Stadtbücherei Hofheim</w:t>
      </w:r>
      <w:r>
        <w:rPr>
          <w:rFonts w:ascii="Arial" w:eastAsia="Arial" w:hAnsi="Arial" w:cs="Arial"/>
          <w:sz w:val="24"/>
        </w:rPr>
        <w:t xml:space="preserve"> kostenlos profitieren.</w:t>
      </w:r>
    </w:p>
    <w:p w14:paraId="1CB50611" w14:textId="08D37C53" w:rsidR="00AB37D4" w:rsidRDefault="00494CB8">
      <w:pPr>
        <w:jc w:val="both"/>
      </w:pPr>
      <w:r>
        <w:rPr>
          <w:rFonts w:ascii="Arial" w:eastAsia="Arial" w:hAnsi="Arial" w:cs="Arial"/>
          <w:sz w:val="24"/>
        </w:rPr>
        <w:t>Erwachsene zahlen lediglich eine Jahresgebühr von 10 €; Ehepa</w:t>
      </w:r>
      <w:r w:rsidR="00F9312E">
        <w:rPr>
          <w:rFonts w:ascii="Arial" w:eastAsia="Arial" w:hAnsi="Arial" w:cs="Arial"/>
          <w:sz w:val="24"/>
        </w:rPr>
        <w:t>are</w:t>
      </w:r>
      <w:r>
        <w:rPr>
          <w:rFonts w:ascii="Arial" w:eastAsia="Arial" w:hAnsi="Arial" w:cs="Arial"/>
          <w:sz w:val="24"/>
        </w:rPr>
        <w:t xml:space="preserve"> zahlen</w:t>
      </w:r>
    </w:p>
    <w:p w14:paraId="67B67D29" w14:textId="77777777" w:rsidR="00AB37D4" w:rsidRDefault="00494CB8">
      <w:pPr>
        <w:jc w:val="both"/>
      </w:pPr>
      <w:r>
        <w:rPr>
          <w:rFonts w:ascii="Arial" w:eastAsia="Arial" w:hAnsi="Arial" w:cs="Arial"/>
          <w:sz w:val="24"/>
        </w:rPr>
        <w:t>gemeinsam 12 €.</w:t>
      </w:r>
    </w:p>
    <w:p w14:paraId="5EEC7691" w14:textId="5722DE4A" w:rsidR="00AB37D4" w:rsidRDefault="00494CB8">
      <w:pPr>
        <w:jc w:val="both"/>
      </w:pPr>
      <w:r>
        <w:rPr>
          <w:rFonts w:ascii="Arial" w:eastAsia="Arial" w:hAnsi="Arial" w:cs="Arial"/>
          <w:sz w:val="24"/>
        </w:rPr>
        <w:t xml:space="preserve">Kinder und Jugendliche bis </w:t>
      </w:r>
      <w:r w:rsidR="00F9312E">
        <w:rPr>
          <w:rFonts w:ascii="Arial" w:eastAsia="Arial" w:hAnsi="Arial" w:cs="Arial"/>
          <w:sz w:val="24"/>
        </w:rPr>
        <w:t xml:space="preserve">zum </w:t>
      </w:r>
      <w:r>
        <w:rPr>
          <w:rFonts w:ascii="Arial" w:eastAsia="Arial" w:hAnsi="Arial" w:cs="Arial"/>
          <w:sz w:val="24"/>
        </w:rPr>
        <w:t>18</w:t>
      </w:r>
      <w:r w:rsidR="00F9312E">
        <w:rPr>
          <w:rFonts w:ascii="Arial" w:eastAsia="Arial" w:hAnsi="Arial" w:cs="Arial"/>
          <w:sz w:val="24"/>
        </w:rPr>
        <w:t>ten Lebensjahr leihen gebührenfrei aus.</w:t>
      </w:r>
      <w:r>
        <w:rPr>
          <w:rFonts w:ascii="Arial" w:eastAsia="Arial" w:hAnsi="Arial" w:cs="Arial"/>
          <w:sz w:val="24"/>
        </w:rPr>
        <w:t xml:space="preserve"> Gebühren.</w:t>
      </w:r>
    </w:p>
    <w:p w14:paraId="308D8F5D" w14:textId="77777777" w:rsidR="00AB37D4" w:rsidRDefault="00AB37D4">
      <w:pPr>
        <w:jc w:val="both"/>
      </w:pPr>
    </w:p>
    <w:p w14:paraId="41C1B1D6" w14:textId="1815C3A4" w:rsidR="00AB37D4" w:rsidRDefault="00F9312E">
      <w:pPr>
        <w:jc w:val="both"/>
      </w:pPr>
      <w:r>
        <w:rPr>
          <w:rFonts w:ascii="Arial" w:eastAsia="Arial" w:hAnsi="Arial" w:cs="Arial"/>
          <w:sz w:val="24"/>
        </w:rPr>
        <w:t xml:space="preserve">Die Leihfrist für </w:t>
      </w:r>
      <w:r w:rsidR="00494CB8">
        <w:rPr>
          <w:rFonts w:ascii="Arial" w:eastAsia="Arial" w:hAnsi="Arial" w:cs="Arial"/>
          <w:sz w:val="24"/>
        </w:rPr>
        <w:t xml:space="preserve">Bücher und Hörbücher für Erwachsene </w:t>
      </w:r>
      <w:r>
        <w:rPr>
          <w:rFonts w:ascii="Arial" w:eastAsia="Arial" w:hAnsi="Arial" w:cs="Arial"/>
          <w:sz w:val="24"/>
        </w:rPr>
        <w:t xml:space="preserve">beträgt </w:t>
      </w:r>
      <w:r w:rsidR="00494CB8">
        <w:rPr>
          <w:rFonts w:ascii="Arial" w:eastAsia="Arial" w:hAnsi="Arial" w:cs="Arial"/>
          <w:sz w:val="24"/>
        </w:rPr>
        <w:t>4 Wochen;</w:t>
      </w:r>
    </w:p>
    <w:p w14:paraId="3ED02A6C" w14:textId="66E89C8D" w:rsidR="00AB37D4" w:rsidRDefault="00494CB8">
      <w:pPr>
        <w:jc w:val="both"/>
      </w:pPr>
      <w:r>
        <w:rPr>
          <w:rFonts w:ascii="Arial" w:eastAsia="Arial" w:hAnsi="Arial" w:cs="Arial"/>
          <w:sz w:val="24"/>
        </w:rPr>
        <w:t xml:space="preserve">CDs, Zeitschriften, Spiele, Comics, DVDs und digitale Medien </w:t>
      </w:r>
      <w:r w:rsidR="00F9312E">
        <w:rPr>
          <w:rFonts w:ascii="Arial" w:eastAsia="Arial" w:hAnsi="Arial" w:cs="Arial"/>
          <w:sz w:val="24"/>
        </w:rPr>
        <w:t xml:space="preserve">können für </w:t>
      </w:r>
      <w:r>
        <w:rPr>
          <w:rFonts w:ascii="Arial" w:eastAsia="Arial" w:hAnsi="Arial" w:cs="Arial"/>
          <w:sz w:val="24"/>
        </w:rPr>
        <w:t>2 Wochen</w:t>
      </w:r>
      <w:r w:rsidR="00F9312E">
        <w:rPr>
          <w:rFonts w:ascii="Arial" w:eastAsia="Arial" w:hAnsi="Arial" w:cs="Arial"/>
          <w:sz w:val="24"/>
        </w:rPr>
        <w:t xml:space="preserve"> ausgeliehen werden.</w:t>
      </w:r>
    </w:p>
    <w:p w14:paraId="52F8363E" w14:textId="77777777" w:rsidR="00AB37D4" w:rsidRDefault="00AB37D4">
      <w:pPr>
        <w:jc w:val="both"/>
      </w:pPr>
    </w:p>
    <w:p w14:paraId="1745CD88" w14:textId="77777777" w:rsidR="00AB37D4" w:rsidRDefault="00494CB8">
      <w:pPr>
        <w:jc w:val="both"/>
      </w:pPr>
      <w:r>
        <w:rPr>
          <w:rFonts w:ascii="Arial" w:eastAsia="Arial" w:hAnsi="Arial" w:cs="Arial"/>
          <w:sz w:val="24"/>
        </w:rPr>
        <w:t>Bis zu zwei Verlängerungen sind auf Antrag (persönlich, telefonisch oder online) möglich, außer bei den Neuerscheinungen. Diese sollten nicht verlängert werden, damit möglichst viele Leser vom aktuellen Bestand profitieren können.</w:t>
      </w:r>
    </w:p>
    <w:p w14:paraId="6BEA882F" w14:textId="77777777" w:rsidR="00AB37D4" w:rsidRDefault="00AB37D4">
      <w:pPr>
        <w:jc w:val="both"/>
      </w:pPr>
    </w:p>
    <w:p w14:paraId="327D293A" w14:textId="6CC043B0" w:rsidR="004D4F95" w:rsidRDefault="00D04BDD">
      <w:pPr>
        <w:jc w:val="both"/>
        <w:rPr>
          <w:rFonts w:ascii="Arial" w:eastAsia="Arial" w:hAnsi="Arial" w:cs="Arial"/>
          <w:sz w:val="24"/>
        </w:rPr>
      </w:pPr>
      <w:r>
        <w:rPr>
          <w:rFonts w:ascii="Arial" w:eastAsia="Arial" w:hAnsi="Arial" w:cs="Arial"/>
          <w:sz w:val="24"/>
        </w:rPr>
        <w:t xml:space="preserve">Auch die neuesten </w:t>
      </w:r>
      <w:r w:rsidR="00494CB8">
        <w:rPr>
          <w:rFonts w:ascii="Arial" w:eastAsia="Arial" w:hAnsi="Arial" w:cs="Arial"/>
          <w:sz w:val="24"/>
        </w:rPr>
        <w:t xml:space="preserve">Zeitschriftenhefte </w:t>
      </w:r>
      <w:r>
        <w:rPr>
          <w:rFonts w:ascii="Arial" w:eastAsia="Arial" w:hAnsi="Arial" w:cs="Arial"/>
          <w:sz w:val="24"/>
        </w:rPr>
        <w:t>der</w:t>
      </w:r>
      <w:r w:rsidR="00BE3699">
        <w:rPr>
          <w:rFonts w:ascii="Arial" w:eastAsia="Arial" w:hAnsi="Arial" w:cs="Arial"/>
          <w:sz w:val="24"/>
        </w:rPr>
        <w:t xml:space="preserve"> </w:t>
      </w:r>
      <w:r w:rsidR="00494CB8">
        <w:rPr>
          <w:rFonts w:ascii="Arial" w:eastAsia="Arial" w:hAnsi="Arial" w:cs="Arial"/>
          <w:sz w:val="24"/>
        </w:rPr>
        <w:t>10 laufende</w:t>
      </w:r>
      <w:r w:rsidR="001047CF">
        <w:rPr>
          <w:rFonts w:ascii="Arial" w:eastAsia="Arial" w:hAnsi="Arial" w:cs="Arial"/>
          <w:sz w:val="24"/>
        </w:rPr>
        <w:t>n</w:t>
      </w:r>
      <w:r w:rsidR="00494CB8">
        <w:rPr>
          <w:rFonts w:ascii="Arial" w:eastAsia="Arial" w:hAnsi="Arial" w:cs="Arial"/>
          <w:sz w:val="24"/>
        </w:rPr>
        <w:t xml:space="preserve"> Zeitschriftenabonnements </w:t>
      </w:r>
      <w:r>
        <w:rPr>
          <w:rFonts w:ascii="Arial" w:eastAsia="Arial" w:hAnsi="Arial" w:cs="Arial"/>
          <w:sz w:val="24"/>
        </w:rPr>
        <w:t>(</w:t>
      </w:r>
      <w:r w:rsidR="00494CB8">
        <w:rPr>
          <w:rFonts w:ascii="Arial" w:eastAsia="Arial" w:hAnsi="Arial" w:cs="Arial"/>
          <w:sz w:val="24"/>
        </w:rPr>
        <w:t xml:space="preserve">von </w:t>
      </w:r>
      <w:r w:rsidR="00494CB8">
        <w:rPr>
          <w:rFonts w:ascii="Arial" w:eastAsia="Arial" w:hAnsi="Arial" w:cs="Arial"/>
          <w:i/>
          <w:sz w:val="24"/>
        </w:rPr>
        <w:t>Brigitte</w:t>
      </w:r>
      <w:r w:rsidR="00494CB8">
        <w:rPr>
          <w:rFonts w:ascii="Arial" w:eastAsia="Arial" w:hAnsi="Arial" w:cs="Arial"/>
          <w:sz w:val="24"/>
        </w:rPr>
        <w:t xml:space="preserve"> über </w:t>
      </w:r>
      <w:proofErr w:type="spellStart"/>
      <w:r w:rsidR="00494CB8">
        <w:rPr>
          <w:rFonts w:ascii="Arial" w:eastAsia="Arial" w:hAnsi="Arial" w:cs="Arial"/>
          <w:i/>
          <w:sz w:val="24"/>
        </w:rPr>
        <w:t>FinanzTest</w:t>
      </w:r>
      <w:proofErr w:type="spellEnd"/>
      <w:r w:rsidR="00494CB8">
        <w:rPr>
          <w:rFonts w:ascii="Arial" w:eastAsia="Arial" w:hAnsi="Arial" w:cs="Arial"/>
          <w:sz w:val="24"/>
        </w:rPr>
        <w:t xml:space="preserve">, </w:t>
      </w:r>
      <w:proofErr w:type="spellStart"/>
      <w:r w:rsidR="00494CB8">
        <w:rPr>
          <w:rFonts w:ascii="Arial" w:eastAsia="Arial" w:hAnsi="Arial" w:cs="Arial"/>
          <w:i/>
          <w:sz w:val="24"/>
        </w:rPr>
        <w:t>ÖkoTest</w:t>
      </w:r>
      <w:proofErr w:type="spellEnd"/>
      <w:r w:rsidR="00494CB8">
        <w:rPr>
          <w:rFonts w:ascii="Arial" w:eastAsia="Arial" w:hAnsi="Arial" w:cs="Arial"/>
          <w:sz w:val="24"/>
        </w:rPr>
        <w:t xml:space="preserve">, </w:t>
      </w:r>
      <w:proofErr w:type="spellStart"/>
      <w:r w:rsidR="00494CB8">
        <w:rPr>
          <w:rFonts w:ascii="Arial" w:eastAsia="Arial" w:hAnsi="Arial" w:cs="Arial"/>
          <w:i/>
          <w:sz w:val="24"/>
        </w:rPr>
        <w:t>LandLust</w:t>
      </w:r>
      <w:proofErr w:type="spellEnd"/>
      <w:r w:rsidR="00494CB8">
        <w:rPr>
          <w:rFonts w:ascii="Arial" w:eastAsia="Arial" w:hAnsi="Arial" w:cs="Arial"/>
          <w:i/>
          <w:sz w:val="24"/>
        </w:rPr>
        <w:t xml:space="preserve"> </w:t>
      </w:r>
      <w:r w:rsidR="00494CB8">
        <w:rPr>
          <w:rFonts w:ascii="Arial" w:eastAsia="Arial" w:hAnsi="Arial" w:cs="Arial"/>
          <w:sz w:val="24"/>
        </w:rPr>
        <w:t xml:space="preserve">bis hin zu </w:t>
      </w:r>
      <w:r w:rsidR="00494CB8">
        <w:rPr>
          <w:rFonts w:ascii="Arial" w:eastAsia="Arial" w:hAnsi="Arial" w:cs="Arial"/>
          <w:i/>
          <w:sz w:val="24"/>
        </w:rPr>
        <w:t>Köstlich Vegetarisch</w:t>
      </w:r>
      <w:r w:rsidR="00494CB8">
        <w:rPr>
          <w:rFonts w:ascii="Arial" w:eastAsia="Arial" w:hAnsi="Arial" w:cs="Arial"/>
          <w:sz w:val="24"/>
        </w:rPr>
        <w:t xml:space="preserve">, </w:t>
      </w:r>
      <w:r w:rsidR="00494CB8">
        <w:rPr>
          <w:rFonts w:ascii="Arial" w:eastAsia="Arial" w:hAnsi="Arial" w:cs="Arial"/>
          <w:i/>
          <w:sz w:val="24"/>
        </w:rPr>
        <w:t>Meine Familie und ich</w:t>
      </w:r>
      <w:r w:rsidR="001047CF">
        <w:rPr>
          <w:rFonts w:ascii="Arial" w:eastAsia="Arial" w:hAnsi="Arial" w:cs="Arial"/>
          <w:i/>
          <w:sz w:val="24"/>
        </w:rPr>
        <w:t xml:space="preserve">, </w:t>
      </w:r>
      <w:r w:rsidR="00494CB8">
        <w:rPr>
          <w:rFonts w:ascii="Arial" w:eastAsia="Arial" w:hAnsi="Arial" w:cs="Arial"/>
          <w:i/>
          <w:sz w:val="24"/>
        </w:rPr>
        <w:t xml:space="preserve">Mein </w:t>
      </w:r>
      <w:proofErr w:type="spellStart"/>
      <w:r w:rsidR="00494CB8">
        <w:rPr>
          <w:rFonts w:ascii="Arial" w:eastAsia="Arial" w:hAnsi="Arial" w:cs="Arial"/>
          <w:i/>
          <w:sz w:val="24"/>
        </w:rPr>
        <w:t>Schöner</w:t>
      </w:r>
      <w:proofErr w:type="spellEnd"/>
      <w:r w:rsidR="00494CB8">
        <w:rPr>
          <w:rFonts w:ascii="Arial" w:eastAsia="Arial" w:hAnsi="Arial" w:cs="Arial"/>
          <w:i/>
          <w:sz w:val="24"/>
        </w:rPr>
        <w:t xml:space="preserve"> Garten</w:t>
      </w:r>
      <w:r w:rsidR="001047CF">
        <w:rPr>
          <w:rFonts w:ascii="Arial" w:eastAsia="Arial" w:hAnsi="Arial" w:cs="Arial"/>
          <w:i/>
          <w:sz w:val="24"/>
        </w:rPr>
        <w:t xml:space="preserve"> und</w:t>
      </w:r>
      <w:r w:rsidR="004A032E">
        <w:rPr>
          <w:rFonts w:ascii="Arial" w:eastAsia="Arial" w:hAnsi="Arial" w:cs="Arial"/>
          <w:i/>
          <w:sz w:val="24"/>
        </w:rPr>
        <w:t xml:space="preserve"> Test</w:t>
      </w:r>
      <w:r w:rsidR="00494CB8">
        <w:rPr>
          <w:rFonts w:ascii="Arial" w:eastAsia="Arial" w:hAnsi="Arial" w:cs="Arial"/>
          <w:sz w:val="24"/>
        </w:rPr>
        <w:t xml:space="preserve">) </w:t>
      </w:r>
      <w:r w:rsidR="0003221B">
        <w:rPr>
          <w:rFonts w:ascii="Arial" w:eastAsia="Arial" w:hAnsi="Arial" w:cs="Arial"/>
          <w:sz w:val="24"/>
        </w:rPr>
        <w:t>w</w:t>
      </w:r>
      <w:r w:rsidR="00F9312E">
        <w:rPr>
          <w:rFonts w:ascii="Arial" w:eastAsia="Arial" w:hAnsi="Arial" w:cs="Arial"/>
          <w:sz w:val="24"/>
        </w:rPr>
        <w:t xml:space="preserve">erden bereits </w:t>
      </w:r>
      <w:r w:rsidR="0003221B">
        <w:rPr>
          <w:rFonts w:ascii="Arial" w:eastAsia="Arial" w:hAnsi="Arial" w:cs="Arial"/>
          <w:sz w:val="24"/>
        </w:rPr>
        <w:t xml:space="preserve">ab Erscheinungsdatum </w:t>
      </w:r>
      <w:r w:rsidR="001047CF">
        <w:rPr>
          <w:rFonts w:ascii="Arial" w:eastAsia="Arial" w:hAnsi="Arial" w:cs="Arial"/>
          <w:sz w:val="24"/>
        </w:rPr>
        <w:t xml:space="preserve">für eine </w:t>
      </w:r>
      <w:r w:rsidR="004A032E">
        <w:rPr>
          <w:rFonts w:ascii="Arial" w:eastAsia="Arial" w:hAnsi="Arial" w:cs="Arial"/>
          <w:sz w:val="24"/>
        </w:rPr>
        <w:t xml:space="preserve">Frist </w:t>
      </w:r>
      <w:r w:rsidR="001047CF">
        <w:rPr>
          <w:rFonts w:ascii="Arial" w:eastAsia="Arial" w:hAnsi="Arial" w:cs="Arial"/>
          <w:sz w:val="24"/>
        </w:rPr>
        <w:t xml:space="preserve">von 1 Woche </w:t>
      </w:r>
      <w:r w:rsidR="004A032E">
        <w:rPr>
          <w:rFonts w:ascii="Arial" w:eastAsia="Arial" w:hAnsi="Arial" w:cs="Arial"/>
          <w:sz w:val="24"/>
        </w:rPr>
        <w:t>a</w:t>
      </w:r>
      <w:r w:rsidR="0003221B">
        <w:rPr>
          <w:rFonts w:ascii="Arial" w:eastAsia="Arial" w:hAnsi="Arial" w:cs="Arial"/>
          <w:sz w:val="24"/>
        </w:rPr>
        <w:t xml:space="preserve">usgeliehen, da ein längeres Verweilen der Leser*innen in der Bücherei bzw. im </w:t>
      </w:r>
      <w:r w:rsidR="00494CB8">
        <w:rPr>
          <w:rFonts w:ascii="Arial" w:eastAsia="Arial" w:hAnsi="Arial" w:cs="Arial"/>
          <w:sz w:val="24"/>
        </w:rPr>
        <w:t xml:space="preserve">Lesecafé </w:t>
      </w:r>
      <w:r w:rsidR="004A032E">
        <w:rPr>
          <w:rFonts w:ascii="Arial" w:eastAsia="Arial" w:hAnsi="Arial" w:cs="Arial"/>
          <w:sz w:val="24"/>
        </w:rPr>
        <w:t>nur bedingt erfolgt.</w:t>
      </w:r>
    </w:p>
    <w:p w14:paraId="28BE88D7" w14:textId="77777777" w:rsidR="001047CF" w:rsidRDefault="001047CF">
      <w:pPr>
        <w:jc w:val="both"/>
        <w:rPr>
          <w:rFonts w:ascii="Comic Sans MS" w:eastAsia="Comic Sans MS" w:hAnsi="Comic Sans MS" w:cs="Comic Sans MS"/>
          <w:sz w:val="32"/>
          <w:szCs w:val="32"/>
        </w:rPr>
      </w:pPr>
    </w:p>
    <w:p w14:paraId="491481BC" w14:textId="24D130BE" w:rsidR="001047CF" w:rsidRDefault="001047CF">
      <w:pPr>
        <w:jc w:val="both"/>
        <w:rPr>
          <w:rFonts w:ascii="Comic Sans MS" w:eastAsia="Comic Sans MS" w:hAnsi="Comic Sans MS" w:cs="Comic Sans MS"/>
          <w:sz w:val="32"/>
          <w:szCs w:val="32"/>
        </w:rPr>
      </w:pPr>
    </w:p>
    <w:p w14:paraId="08479D41" w14:textId="77777777" w:rsidR="001047CF" w:rsidRDefault="001047CF">
      <w:pPr>
        <w:jc w:val="both"/>
        <w:rPr>
          <w:rFonts w:ascii="Comic Sans MS" w:eastAsia="Comic Sans MS" w:hAnsi="Comic Sans MS" w:cs="Comic Sans MS"/>
          <w:sz w:val="32"/>
          <w:szCs w:val="32"/>
        </w:rPr>
      </w:pPr>
    </w:p>
    <w:p w14:paraId="206BF73C" w14:textId="7F66C645" w:rsidR="00AB37D4" w:rsidRPr="0015108F" w:rsidRDefault="001047CF">
      <w:pPr>
        <w:jc w:val="both"/>
        <w:rPr>
          <w:sz w:val="32"/>
          <w:szCs w:val="32"/>
        </w:rPr>
      </w:pPr>
      <w:r>
        <w:rPr>
          <w:rFonts w:ascii="Comic Sans MS" w:eastAsia="Comic Sans MS" w:hAnsi="Comic Sans MS" w:cs="Comic Sans MS"/>
          <w:sz w:val="32"/>
          <w:szCs w:val="32"/>
        </w:rPr>
        <w:t>W</w:t>
      </w:r>
      <w:r w:rsidR="00494CB8" w:rsidRPr="0015108F">
        <w:rPr>
          <w:rFonts w:ascii="Comic Sans MS" w:eastAsia="Comic Sans MS" w:hAnsi="Comic Sans MS" w:cs="Comic Sans MS"/>
          <w:sz w:val="32"/>
          <w:szCs w:val="32"/>
        </w:rPr>
        <w:t>ie setzt sich der Medienbestand zusammen?</w:t>
      </w:r>
    </w:p>
    <w:p w14:paraId="68F871BE" w14:textId="77777777" w:rsidR="00AB37D4" w:rsidRDefault="00494CB8">
      <w:pPr>
        <w:jc w:val="both"/>
      </w:pPr>
      <w:r>
        <w:rPr>
          <w:rFonts w:ascii="Comic Sans MS" w:eastAsia="Comic Sans MS" w:hAnsi="Comic Sans MS" w:cs="Comic Sans MS"/>
          <w:sz w:val="28"/>
        </w:rPr>
        <w:t>Wie werden die einzelnen Mediengruppen ausgeliehen?</w:t>
      </w:r>
    </w:p>
    <w:p w14:paraId="1E306D2A" w14:textId="3E4AFC66" w:rsidR="00AB37D4" w:rsidRDefault="00494CB8">
      <w:pPr>
        <w:jc w:val="both"/>
      </w:pPr>
      <w:r>
        <w:rPr>
          <w:rFonts w:ascii="Arial" w:eastAsia="Arial" w:hAnsi="Arial" w:cs="Arial"/>
          <w:sz w:val="24"/>
        </w:rPr>
        <w:t>(die Vergleichszahlen von 20</w:t>
      </w:r>
      <w:r w:rsidR="0015108F">
        <w:rPr>
          <w:rFonts w:ascii="Arial" w:eastAsia="Arial" w:hAnsi="Arial" w:cs="Arial"/>
          <w:sz w:val="24"/>
        </w:rPr>
        <w:t>2</w:t>
      </w:r>
      <w:r w:rsidR="000501F4">
        <w:rPr>
          <w:rFonts w:ascii="Arial" w:eastAsia="Arial" w:hAnsi="Arial" w:cs="Arial"/>
          <w:sz w:val="24"/>
        </w:rPr>
        <w:t>1</w:t>
      </w:r>
      <w:r>
        <w:rPr>
          <w:rFonts w:ascii="Arial" w:eastAsia="Arial" w:hAnsi="Arial" w:cs="Arial"/>
          <w:sz w:val="24"/>
        </w:rPr>
        <w:t xml:space="preserve"> finden sich in der Klammer)</w:t>
      </w:r>
    </w:p>
    <w:p w14:paraId="42D8AC0A" w14:textId="77777777" w:rsidR="00AB37D4" w:rsidRDefault="00AB37D4">
      <w:pPr>
        <w:jc w:val="both"/>
      </w:pPr>
    </w:p>
    <w:tbl>
      <w:tblPr>
        <w:tblStyle w:val="Tabellenraster"/>
        <w:tblW w:w="0" w:type="auto"/>
        <w:tblLayout w:type="fixed"/>
        <w:tblLook w:val="04A0" w:firstRow="1" w:lastRow="0" w:firstColumn="1" w:lastColumn="0" w:noHBand="0" w:noVBand="1"/>
      </w:tblPr>
      <w:tblGrid>
        <w:gridCol w:w="3539"/>
        <w:gridCol w:w="992"/>
        <w:gridCol w:w="142"/>
        <w:gridCol w:w="1276"/>
        <w:gridCol w:w="1701"/>
        <w:gridCol w:w="1412"/>
      </w:tblGrid>
      <w:tr w:rsidR="00225648" w:rsidRPr="00423CB5" w14:paraId="1318731F" w14:textId="77777777" w:rsidTr="00D65EAA">
        <w:tc>
          <w:tcPr>
            <w:tcW w:w="3539" w:type="dxa"/>
            <w:tcBorders>
              <w:top w:val="nil"/>
              <w:left w:val="nil"/>
              <w:bottom w:val="nil"/>
              <w:right w:val="nil"/>
            </w:tcBorders>
          </w:tcPr>
          <w:p w14:paraId="343A3DE6" w14:textId="77777777" w:rsidR="00225648" w:rsidRPr="00423CB5" w:rsidRDefault="00225648" w:rsidP="00225648">
            <w:pPr>
              <w:jc w:val="center"/>
            </w:pPr>
          </w:p>
        </w:tc>
        <w:tc>
          <w:tcPr>
            <w:tcW w:w="2410" w:type="dxa"/>
            <w:gridSpan w:val="3"/>
            <w:tcBorders>
              <w:top w:val="nil"/>
              <w:left w:val="nil"/>
              <w:bottom w:val="nil"/>
              <w:right w:val="nil"/>
            </w:tcBorders>
          </w:tcPr>
          <w:p w14:paraId="00FEF571" w14:textId="3B618C9E" w:rsidR="00225648" w:rsidRPr="00D65EAA" w:rsidRDefault="00225648" w:rsidP="00225648">
            <w:pPr>
              <w:jc w:val="center"/>
              <w:rPr>
                <w:rFonts w:ascii="Arial" w:hAnsi="Arial" w:cs="Arial"/>
                <w:sz w:val="24"/>
                <w:szCs w:val="24"/>
              </w:rPr>
            </w:pPr>
            <w:r w:rsidRPr="00D65EAA">
              <w:rPr>
                <w:rFonts w:ascii="Arial" w:hAnsi="Arial" w:cs="Arial"/>
                <w:sz w:val="24"/>
                <w:szCs w:val="24"/>
              </w:rPr>
              <w:t>Bestand</w:t>
            </w:r>
          </w:p>
        </w:tc>
        <w:tc>
          <w:tcPr>
            <w:tcW w:w="3113" w:type="dxa"/>
            <w:gridSpan w:val="2"/>
            <w:tcBorders>
              <w:top w:val="nil"/>
              <w:left w:val="nil"/>
              <w:bottom w:val="nil"/>
              <w:right w:val="nil"/>
            </w:tcBorders>
          </w:tcPr>
          <w:p w14:paraId="03A2AECC" w14:textId="5F547EDB" w:rsidR="00225648" w:rsidRPr="00D65EAA" w:rsidRDefault="00225648" w:rsidP="00225648">
            <w:pPr>
              <w:jc w:val="center"/>
              <w:rPr>
                <w:rFonts w:ascii="Arial" w:hAnsi="Arial" w:cs="Arial"/>
                <w:sz w:val="24"/>
                <w:szCs w:val="24"/>
              </w:rPr>
            </w:pPr>
            <w:r w:rsidRPr="00D65EAA">
              <w:rPr>
                <w:rFonts w:ascii="Arial" w:hAnsi="Arial" w:cs="Arial"/>
                <w:sz w:val="24"/>
                <w:szCs w:val="24"/>
              </w:rPr>
              <w:t>Entleihungen</w:t>
            </w:r>
          </w:p>
        </w:tc>
      </w:tr>
      <w:tr w:rsidR="00423CB5" w:rsidRPr="00423CB5" w14:paraId="5D209600" w14:textId="77777777" w:rsidTr="00D65EAA">
        <w:tc>
          <w:tcPr>
            <w:tcW w:w="9062" w:type="dxa"/>
            <w:gridSpan w:val="6"/>
            <w:tcBorders>
              <w:top w:val="nil"/>
              <w:left w:val="nil"/>
              <w:bottom w:val="nil"/>
              <w:right w:val="nil"/>
            </w:tcBorders>
          </w:tcPr>
          <w:p w14:paraId="2C0529C8" w14:textId="77777777" w:rsidR="00423CB5" w:rsidRPr="00423CB5" w:rsidRDefault="00423CB5" w:rsidP="00423CB5">
            <w:pPr>
              <w:jc w:val="both"/>
            </w:pPr>
          </w:p>
        </w:tc>
      </w:tr>
      <w:tr w:rsidR="00D65EAA" w:rsidRPr="00423CB5" w14:paraId="71CB7D76" w14:textId="77777777" w:rsidTr="00D65EAA">
        <w:tc>
          <w:tcPr>
            <w:tcW w:w="3539" w:type="dxa"/>
            <w:tcBorders>
              <w:top w:val="nil"/>
              <w:left w:val="nil"/>
              <w:bottom w:val="nil"/>
              <w:right w:val="nil"/>
            </w:tcBorders>
          </w:tcPr>
          <w:p w14:paraId="11F7F8E4" w14:textId="1A625641" w:rsidR="00423CB5" w:rsidRPr="00423CB5" w:rsidRDefault="00423CB5" w:rsidP="00423CB5">
            <w:pPr>
              <w:jc w:val="both"/>
            </w:pPr>
            <w:r w:rsidRPr="00423CB5">
              <w:rPr>
                <w:rFonts w:ascii="Arial" w:eastAsia="Arial" w:hAnsi="Arial" w:cs="Arial"/>
                <w:sz w:val="24"/>
              </w:rPr>
              <w:t>Sachbücher</w:t>
            </w:r>
          </w:p>
        </w:tc>
        <w:tc>
          <w:tcPr>
            <w:tcW w:w="1134" w:type="dxa"/>
            <w:gridSpan w:val="2"/>
            <w:tcBorders>
              <w:top w:val="nil"/>
              <w:left w:val="nil"/>
              <w:bottom w:val="nil"/>
              <w:right w:val="nil"/>
            </w:tcBorders>
          </w:tcPr>
          <w:p w14:paraId="641851CC" w14:textId="14391CC2" w:rsidR="00423CB5" w:rsidRPr="00423CB5" w:rsidRDefault="004A032E" w:rsidP="00D65EAA">
            <w:pPr>
              <w:jc w:val="right"/>
            </w:pPr>
            <w:r>
              <w:rPr>
                <w:rFonts w:ascii="Arial" w:eastAsia="Arial" w:hAnsi="Arial" w:cs="Arial"/>
                <w:sz w:val="24"/>
              </w:rPr>
              <w:t>3</w:t>
            </w:r>
            <w:r w:rsidR="00423CB5" w:rsidRPr="00423CB5">
              <w:rPr>
                <w:rFonts w:ascii="Arial" w:eastAsia="Arial" w:hAnsi="Arial" w:cs="Arial"/>
                <w:sz w:val="24"/>
              </w:rPr>
              <w:t>.</w:t>
            </w:r>
            <w:r>
              <w:rPr>
                <w:rFonts w:ascii="Arial" w:eastAsia="Arial" w:hAnsi="Arial" w:cs="Arial"/>
                <w:sz w:val="24"/>
              </w:rPr>
              <w:t>963</w:t>
            </w:r>
          </w:p>
        </w:tc>
        <w:tc>
          <w:tcPr>
            <w:tcW w:w="1276" w:type="dxa"/>
            <w:tcBorders>
              <w:top w:val="nil"/>
              <w:left w:val="nil"/>
              <w:bottom w:val="nil"/>
              <w:right w:val="nil"/>
            </w:tcBorders>
          </w:tcPr>
          <w:p w14:paraId="7113F8B3" w14:textId="6E254E0E" w:rsidR="00423CB5" w:rsidRPr="00423CB5" w:rsidRDefault="00423CB5" w:rsidP="00D65EAA">
            <w:pPr>
              <w:jc w:val="right"/>
            </w:pPr>
            <w:r w:rsidRPr="00423CB5">
              <w:rPr>
                <w:rFonts w:ascii="Arial" w:eastAsia="Arial" w:hAnsi="Arial" w:cs="Arial"/>
                <w:sz w:val="24"/>
              </w:rPr>
              <w:t>(4.</w:t>
            </w:r>
            <w:r w:rsidR="004A032E">
              <w:rPr>
                <w:rFonts w:ascii="Arial" w:eastAsia="Arial" w:hAnsi="Arial" w:cs="Arial"/>
                <w:sz w:val="24"/>
              </w:rPr>
              <w:t>248</w:t>
            </w:r>
            <w:r w:rsidRPr="00423CB5">
              <w:rPr>
                <w:rFonts w:ascii="Arial" w:eastAsia="Arial" w:hAnsi="Arial" w:cs="Arial"/>
                <w:sz w:val="24"/>
              </w:rPr>
              <w:t>)</w:t>
            </w:r>
          </w:p>
        </w:tc>
        <w:tc>
          <w:tcPr>
            <w:tcW w:w="1701" w:type="dxa"/>
            <w:tcBorders>
              <w:top w:val="nil"/>
              <w:left w:val="nil"/>
              <w:bottom w:val="nil"/>
              <w:right w:val="nil"/>
            </w:tcBorders>
          </w:tcPr>
          <w:p w14:paraId="445BBA77" w14:textId="1DDCB241" w:rsidR="00423CB5" w:rsidRPr="00423CB5" w:rsidRDefault="004A032E" w:rsidP="00225648">
            <w:pPr>
              <w:jc w:val="right"/>
            </w:pPr>
            <w:r>
              <w:rPr>
                <w:rFonts w:ascii="Arial" w:eastAsia="Arial" w:hAnsi="Arial" w:cs="Arial"/>
                <w:sz w:val="24"/>
              </w:rPr>
              <w:t>2</w:t>
            </w:r>
            <w:r w:rsidR="00423CB5" w:rsidRPr="00423CB5">
              <w:rPr>
                <w:rFonts w:ascii="Arial" w:eastAsia="Arial" w:hAnsi="Arial" w:cs="Arial"/>
                <w:sz w:val="24"/>
              </w:rPr>
              <w:t>.</w:t>
            </w:r>
            <w:r>
              <w:rPr>
                <w:rFonts w:ascii="Arial" w:eastAsia="Arial" w:hAnsi="Arial" w:cs="Arial"/>
                <w:sz w:val="24"/>
              </w:rPr>
              <w:t>898</w:t>
            </w:r>
          </w:p>
        </w:tc>
        <w:tc>
          <w:tcPr>
            <w:tcW w:w="1412" w:type="dxa"/>
            <w:tcBorders>
              <w:top w:val="nil"/>
              <w:left w:val="nil"/>
              <w:bottom w:val="nil"/>
              <w:right w:val="nil"/>
            </w:tcBorders>
          </w:tcPr>
          <w:p w14:paraId="46276E9E" w14:textId="08EACD24" w:rsidR="00423CB5" w:rsidRPr="00423CB5" w:rsidRDefault="00423CB5" w:rsidP="00225648">
            <w:pPr>
              <w:jc w:val="right"/>
            </w:pPr>
            <w:r w:rsidRPr="00423CB5">
              <w:rPr>
                <w:rFonts w:ascii="Arial" w:eastAsia="Arial" w:hAnsi="Arial" w:cs="Arial"/>
                <w:sz w:val="24"/>
              </w:rPr>
              <w:t>(3.</w:t>
            </w:r>
            <w:r w:rsidR="004A032E">
              <w:rPr>
                <w:rFonts w:ascii="Arial" w:eastAsia="Arial" w:hAnsi="Arial" w:cs="Arial"/>
                <w:sz w:val="24"/>
              </w:rPr>
              <w:t>310</w:t>
            </w:r>
            <w:r w:rsidRPr="00423CB5">
              <w:rPr>
                <w:rFonts w:ascii="Arial" w:eastAsia="Arial" w:hAnsi="Arial" w:cs="Arial"/>
                <w:sz w:val="24"/>
              </w:rPr>
              <w:t>)</w:t>
            </w:r>
          </w:p>
        </w:tc>
      </w:tr>
      <w:tr w:rsidR="00423CB5" w:rsidRPr="00423CB5" w14:paraId="56662884" w14:textId="77777777" w:rsidTr="00D65EAA">
        <w:tc>
          <w:tcPr>
            <w:tcW w:w="9062" w:type="dxa"/>
            <w:gridSpan w:val="6"/>
            <w:tcBorders>
              <w:top w:val="nil"/>
              <w:left w:val="nil"/>
              <w:bottom w:val="nil"/>
              <w:right w:val="nil"/>
            </w:tcBorders>
          </w:tcPr>
          <w:p w14:paraId="2698FE72" w14:textId="77777777" w:rsidR="00423CB5" w:rsidRPr="00423CB5" w:rsidRDefault="00423CB5" w:rsidP="00423CB5">
            <w:pPr>
              <w:jc w:val="both"/>
            </w:pPr>
          </w:p>
        </w:tc>
      </w:tr>
      <w:tr w:rsidR="00D65EAA" w:rsidRPr="00423CB5" w14:paraId="6722087F" w14:textId="77777777" w:rsidTr="00D65EAA">
        <w:tc>
          <w:tcPr>
            <w:tcW w:w="3539" w:type="dxa"/>
            <w:tcBorders>
              <w:top w:val="nil"/>
              <w:left w:val="nil"/>
              <w:bottom w:val="nil"/>
              <w:right w:val="nil"/>
            </w:tcBorders>
          </w:tcPr>
          <w:p w14:paraId="63F6C4E6" w14:textId="7E9E4B3D" w:rsidR="00423CB5" w:rsidRPr="00423CB5" w:rsidRDefault="00423CB5" w:rsidP="00423CB5">
            <w:pPr>
              <w:jc w:val="both"/>
            </w:pPr>
            <w:r w:rsidRPr="00423CB5">
              <w:rPr>
                <w:rFonts w:ascii="Arial" w:eastAsia="Arial" w:hAnsi="Arial" w:cs="Arial"/>
                <w:sz w:val="24"/>
              </w:rPr>
              <w:t>Romane/Jugendliteratur</w:t>
            </w:r>
          </w:p>
        </w:tc>
        <w:tc>
          <w:tcPr>
            <w:tcW w:w="1134" w:type="dxa"/>
            <w:gridSpan w:val="2"/>
            <w:tcBorders>
              <w:top w:val="nil"/>
              <w:left w:val="nil"/>
              <w:bottom w:val="nil"/>
              <w:right w:val="nil"/>
            </w:tcBorders>
          </w:tcPr>
          <w:p w14:paraId="14732EFE" w14:textId="2C0C1BCB" w:rsidR="00423CB5" w:rsidRPr="00423CB5" w:rsidRDefault="00423CB5" w:rsidP="00D65EAA">
            <w:pPr>
              <w:jc w:val="right"/>
            </w:pPr>
            <w:r w:rsidRPr="00423CB5">
              <w:rPr>
                <w:rFonts w:ascii="Arial" w:eastAsia="Arial" w:hAnsi="Arial" w:cs="Arial"/>
                <w:sz w:val="24"/>
              </w:rPr>
              <w:t>4.7</w:t>
            </w:r>
            <w:r w:rsidR="004A032E">
              <w:rPr>
                <w:rFonts w:ascii="Arial" w:eastAsia="Arial" w:hAnsi="Arial" w:cs="Arial"/>
                <w:sz w:val="24"/>
              </w:rPr>
              <w:t>91</w:t>
            </w:r>
          </w:p>
        </w:tc>
        <w:tc>
          <w:tcPr>
            <w:tcW w:w="1276" w:type="dxa"/>
            <w:tcBorders>
              <w:top w:val="nil"/>
              <w:left w:val="nil"/>
              <w:bottom w:val="nil"/>
              <w:right w:val="nil"/>
            </w:tcBorders>
          </w:tcPr>
          <w:p w14:paraId="0CECA4DE" w14:textId="1442AB52" w:rsidR="00423CB5" w:rsidRPr="00423CB5" w:rsidRDefault="00423CB5" w:rsidP="00D65EAA">
            <w:pPr>
              <w:jc w:val="right"/>
            </w:pPr>
            <w:r w:rsidRPr="00423CB5">
              <w:rPr>
                <w:rFonts w:ascii="Arial" w:eastAsia="Arial" w:hAnsi="Arial" w:cs="Arial"/>
                <w:sz w:val="24"/>
              </w:rPr>
              <w:t>(4.</w:t>
            </w:r>
            <w:r w:rsidR="004A032E">
              <w:rPr>
                <w:rFonts w:ascii="Arial" w:eastAsia="Arial" w:hAnsi="Arial" w:cs="Arial"/>
                <w:sz w:val="24"/>
              </w:rPr>
              <w:t>732</w:t>
            </w:r>
            <w:r w:rsidRPr="00423CB5">
              <w:rPr>
                <w:rFonts w:ascii="Arial" w:eastAsia="Arial" w:hAnsi="Arial" w:cs="Arial"/>
                <w:sz w:val="24"/>
              </w:rPr>
              <w:t>)</w:t>
            </w:r>
          </w:p>
        </w:tc>
        <w:tc>
          <w:tcPr>
            <w:tcW w:w="1701" w:type="dxa"/>
            <w:tcBorders>
              <w:top w:val="nil"/>
              <w:left w:val="nil"/>
              <w:bottom w:val="nil"/>
              <w:right w:val="nil"/>
            </w:tcBorders>
          </w:tcPr>
          <w:p w14:paraId="778C88E4" w14:textId="33C27EE7" w:rsidR="00423CB5" w:rsidRPr="00423CB5" w:rsidRDefault="004A032E" w:rsidP="00225648">
            <w:pPr>
              <w:jc w:val="right"/>
            </w:pPr>
            <w:r>
              <w:rPr>
                <w:rFonts w:ascii="Arial" w:eastAsia="Arial" w:hAnsi="Arial" w:cs="Arial"/>
                <w:sz w:val="24"/>
              </w:rPr>
              <w:t>6.216</w:t>
            </w:r>
          </w:p>
        </w:tc>
        <w:tc>
          <w:tcPr>
            <w:tcW w:w="1412" w:type="dxa"/>
            <w:tcBorders>
              <w:top w:val="nil"/>
              <w:left w:val="nil"/>
              <w:bottom w:val="nil"/>
              <w:right w:val="nil"/>
            </w:tcBorders>
          </w:tcPr>
          <w:p w14:paraId="282D2646" w14:textId="5A244A16" w:rsidR="00423CB5" w:rsidRPr="00423CB5" w:rsidRDefault="00423CB5" w:rsidP="00225648">
            <w:pPr>
              <w:jc w:val="right"/>
            </w:pPr>
            <w:r w:rsidRPr="00423CB5">
              <w:rPr>
                <w:rFonts w:ascii="Arial" w:eastAsia="Arial" w:hAnsi="Arial" w:cs="Arial"/>
                <w:sz w:val="24"/>
              </w:rPr>
              <w:t>(7.</w:t>
            </w:r>
            <w:r w:rsidR="004A032E">
              <w:rPr>
                <w:rFonts w:ascii="Arial" w:eastAsia="Arial" w:hAnsi="Arial" w:cs="Arial"/>
                <w:sz w:val="24"/>
              </w:rPr>
              <w:t>588</w:t>
            </w:r>
            <w:r w:rsidRPr="00423CB5">
              <w:rPr>
                <w:rFonts w:ascii="Arial" w:eastAsia="Arial" w:hAnsi="Arial" w:cs="Arial"/>
                <w:sz w:val="24"/>
              </w:rPr>
              <w:t>)</w:t>
            </w:r>
          </w:p>
        </w:tc>
      </w:tr>
      <w:tr w:rsidR="00423CB5" w:rsidRPr="00423CB5" w14:paraId="4303EB09" w14:textId="77777777" w:rsidTr="00D65EAA">
        <w:tc>
          <w:tcPr>
            <w:tcW w:w="9062" w:type="dxa"/>
            <w:gridSpan w:val="6"/>
            <w:tcBorders>
              <w:top w:val="nil"/>
              <w:left w:val="nil"/>
              <w:bottom w:val="nil"/>
              <w:right w:val="nil"/>
            </w:tcBorders>
          </w:tcPr>
          <w:p w14:paraId="1FACCB67" w14:textId="77777777" w:rsidR="00423CB5" w:rsidRPr="00423CB5" w:rsidRDefault="00423CB5" w:rsidP="00423CB5">
            <w:pPr>
              <w:jc w:val="both"/>
            </w:pPr>
          </w:p>
        </w:tc>
      </w:tr>
      <w:tr w:rsidR="00D65EAA" w:rsidRPr="00423CB5" w14:paraId="62107155" w14:textId="77777777" w:rsidTr="00D65EAA">
        <w:tc>
          <w:tcPr>
            <w:tcW w:w="3539" w:type="dxa"/>
            <w:tcBorders>
              <w:top w:val="nil"/>
              <w:left w:val="nil"/>
              <w:bottom w:val="nil"/>
              <w:right w:val="nil"/>
            </w:tcBorders>
          </w:tcPr>
          <w:p w14:paraId="3F9CD247" w14:textId="37911CCC" w:rsidR="00423CB5" w:rsidRPr="00423CB5" w:rsidRDefault="00423CB5" w:rsidP="003C75F8">
            <w:pPr>
              <w:jc w:val="both"/>
            </w:pPr>
            <w:r w:rsidRPr="00423CB5">
              <w:rPr>
                <w:rFonts w:ascii="Arial" w:eastAsia="Arial" w:hAnsi="Arial" w:cs="Arial"/>
                <w:sz w:val="24"/>
              </w:rPr>
              <w:t>Kinderbücher</w:t>
            </w:r>
          </w:p>
        </w:tc>
        <w:tc>
          <w:tcPr>
            <w:tcW w:w="1134" w:type="dxa"/>
            <w:gridSpan w:val="2"/>
            <w:tcBorders>
              <w:top w:val="nil"/>
              <w:left w:val="nil"/>
              <w:bottom w:val="nil"/>
              <w:right w:val="nil"/>
            </w:tcBorders>
          </w:tcPr>
          <w:p w14:paraId="468D05D9" w14:textId="56FD45D7" w:rsidR="00423CB5" w:rsidRPr="00423CB5" w:rsidRDefault="00423CB5" w:rsidP="00D65EAA">
            <w:pPr>
              <w:jc w:val="right"/>
            </w:pPr>
            <w:r w:rsidRPr="00423CB5">
              <w:rPr>
                <w:rFonts w:ascii="Arial" w:eastAsia="Arial" w:hAnsi="Arial" w:cs="Arial"/>
                <w:sz w:val="24"/>
              </w:rPr>
              <w:t>4.</w:t>
            </w:r>
            <w:r w:rsidR="00A75930">
              <w:rPr>
                <w:rFonts w:ascii="Arial" w:eastAsia="Arial" w:hAnsi="Arial" w:cs="Arial"/>
                <w:sz w:val="24"/>
              </w:rPr>
              <w:t>891</w:t>
            </w:r>
          </w:p>
        </w:tc>
        <w:tc>
          <w:tcPr>
            <w:tcW w:w="1276" w:type="dxa"/>
            <w:tcBorders>
              <w:top w:val="nil"/>
              <w:left w:val="nil"/>
              <w:bottom w:val="nil"/>
              <w:right w:val="nil"/>
            </w:tcBorders>
          </w:tcPr>
          <w:p w14:paraId="7E3BCE39" w14:textId="10399834" w:rsidR="00423CB5" w:rsidRPr="00423CB5" w:rsidRDefault="00423CB5" w:rsidP="00D65EAA">
            <w:pPr>
              <w:jc w:val="right"/>
            </w:pPr>
            <w:r w:rsidRPr="00423CB5">
              <w:rPr>
                <w:rFonts w:ascii="Arial" w:eastAsia="Arial" w:hAnsi="Arial" w:cs="Arial"/>
                <w:sz w:val="24"/>
              </w:rPr>
              <w:t>(4.</w:t>
            </w:r>
            <w:r w:rsidR="00A75930">
              <w:rPr>
                <w:rFonts w:ascii="Arial" w:eastAsia="Arial" w:hAnsi="Arial" w:cs="Arial"/>
                <w:sz w:val="24"/>
              </w:rPr>
              <w:t>773</w:t>
            </w:r>
            <w:r w:rsidRPr="00423CB5">
              <w:rPr>
                <w:rFonts w:ascii="Arial" w:eastAsia="Arial" w:hAnsi="Arial" w:cs="Arial"/>
                <w:sz w:val="24"/>
              </w:rPr>
              <w:t>)</w:t>
            </w:r>
          </w:p>
        </w:tc>
        <w:tc>
          <w:tcPr>
            <w:tcW w:w="1701" w:type="dxa"/>
            <w:tcBorders>
              <w:top w:val="nil"/>
              <w:left w:val="nil"/>
              <w:bottom w:val="nil"/>
              <w:right w:val="nil"/>
            </w:tcBorders>
          </w:tcPr>
          <w:p w14:paraId="2F94716F" w14:textId="5D071DEF" w:rsidR="00423CB5" w:rsidRPr="00423CB5" w:rsidRDefault="00423CB5" w:rsidP="00D65EAA">
            <w:pPr>
              <w:jc w:val="right"/>
            </w:pPr>
            <w:r w:rsidRPr="00423CB5">
              <w:rPr>
                <w:rFonts w:ascii="Arial" w:eastAsia="Arial" w:hAnsi="Arial" w:cs="Arial"/>
                <w:sz w:val="24"/>
              </w:rPr>
              <w:t>10.</w:t>
            </w:r>
            <w:r w:rsidR="00A75930">
              <w:rPr>
                <w:rFonts w:ascii="Arial" w:eastAsia="Arial" w:hAnsi="Arial" w:cs="Arial"/>
                <w:sz w:val="24"/>
              </w:rPr>
              <w:t>0</w:t>
            </w:r>
            <w:r w:rsidRPr="00423CB5">
              <w:rPr>
                <w:rFonts w:ascii="Arial" w:eastAsia="Arial" w:hAnsi="Arial" w:cs="Arial"/>
                <w:sz w:val="24"/>
              </w:rPr>
              <w:t>81</w:t>
            </w:r>
          </w:p>
        </w:tc>
        <w:tc>
          <w:tcPr>
            <w:tcW w:w="1412" w:type="dxa"/>
            <w:tcBorders>
              <w:top w:val="nil"/>
              <w:left w:val="nil"/>
              <w:bottom w:val="nil"/>
              <w:right w:val="nil"/>
            </w:tcBorders>
          </w:tcPr>
          <w:p w14:paraId="085C9017" w14:textId="6542027C" w:rsidR="00423CB5" w:rsidRPr="00423CB5" w:rsidRDefault="00423CB5" w:rsidP="00D65EAA">
            <w:pPr>
              <w:jc w:val="right"/>
            </w:pPr>
            <w:r w:rsidRPr="00423CB5">
              <w:rPr>
                <w:rFonts w:ascii="Arial" w:eastAsia="Arial" w:hAnsi="Arial" w:cs="Arial"/>
                <w:sz w:val="24"/>
              </w:rPr>
              <w:t>(</w:t>
            </w:r>
            <w:r w:rsidR="00A75930">
              <w:rPr>
                <w:rFonts w:ascii="Arial" w:eastAsia="Arial" w:hAnsi="Arial" w:cs="Arial"/>
                <w:sz w:val="24"/>
              </w:rPr>
              <w:t>10</w:t>
            </w:r>
            <w:r w:rsidRPr="00423CB5">
              <w:rPr>
                <w:rFonts w:ascii="Arial" w:eastAsia="Arial" w:hAnsi="Arial" w:cs="Arial"/>
                <w:sz w:val="24"/>
              </w:rPr>
              <w:t>.</w:t>
            </w:r>
            <w:r w:rsidR="00A75930">
              <w:rPr>
                <w:rFonts w:ascii="Arial" w:eastAsia="Arial" w:hAnsi="Arial" w:cs="Arial"/>
                <w:sz w:val="24"/>
              </w:rPr>
              <w:t>981</w:t>
            </w:r>
            <w:r w:rsidRPr="00423CB5">
              <w:rPr>
                <w:rFonts w:ascii="Arial" w:eastAsia="Arial" w:hAnsi="Arial" w:cs="Arial"/>
                <w:sz w:val="24"/>
              </w:rPr>
              <w:t>)</w:t>
            </w:r>
          </w:p>
        </w:tc>
      </w:tr>
      <w:tr w:rsidR="00D65EAA" w:rsidRPr="00423CB5" w14:paraId="362980AC" w14:textId="77777777" w:rsidTr="00D65EAA">
        <w:tc>
          <w:tcPr>
            <w:tcW w:w="3539" w:type="dxa"/>
            <w:tcBorders>
              <w:top w:val="nil"/>
              <w:left w:val="nil"/>
              <w:bottom w:val="nil"/>
              <w:right w:val="nil"/>
            </w:tcBorders>
          </w:tcPr>
          <w:p w14:paraId="1C35DC94" w14:textId="4CDC3F6B" w:rsidR="00423CB5" w:rsidRPr="00423CB5" w:rsidRDefault="00423CB5" w:rsidP="003C75F8">
            <w:pPr>
              <w:jc w:val="both"/>
            </w:pPr>
            <w:r w:rsidRPr="00423CB5">
              <w:rPr>
                <w:rFonts w:ascii="Arial" w:eastAsia="Arial" w:hAnsi="Arial" w:cs="Arial"/>
                <w:sz w:val="24"/>
              </w:rPr>
              <w:t>[davon Comics</w:t>
            </w:r>
          </w:p>
        </w:tc>
        <w:tc>
          <w:tcPr>
            <w:tcW w:w="1134" w:type="dxa"/>
            <w:gridSpan w:val="2"/>
            <w:tcBorders>
              <w:top w:val="nil"/>
              <w:left w:val="nil"/>
              <w:bottom w:val="nil"/>
              <w:right w:val="nil"/>
            </w:tcBorders>
          </w:tcPr>
          <w:p w14:paraId="0651BD2A" w14:textId="7ECBB7B4" w:rsidR="00423CB5" w:rsidRPr="00423CB5" w:rsidRDefault="00423CB5" w:rsidP="00D65EAA">
            <w:pPr>
              <w:jc w:val="right"/>
            </w:pPr>
            <w:r w:rsidRPr="00423CB5">
              <w:rPr>
                <w:rFonts w:ascii="Arial" w:eastAsia="Arial" w:hAnsi="Arial" w:cs="Arial"/>
                <w:sz w:val="24"/>
              </w:rPr>
              <w:t>1</w:t>
            </w:r>
            <w:r w:rsidR="00A75930">
              <w:rPr>
                <w:rFonts w:ascii="Arial" w:eastAsia="Arial" w:hAnsi="Arial" w:cs="Arial"/>
                <w:sz w:val="24"/>
              </w:rPr>
              <w:t>82</w:t>
            </w:r>
          </w:p>
        </w:tc>
        <w:tc>
          <w:tcPr>
            <w:tcW w:w="1276" w:type="dxa"/>
            <w:tcBorders>
              <w:top w:val="nil"/>
              <w:left w:val="nil"/>
              <w:bottom w:val="nil"/>
              <w:right w:val="nil"/>
            </w:tcBorders>
          </w:tcPr>
          <w:p w14:paraId="595BDB1A" w14:textId="3273DF4B" w:rsidR="00423CB5" w:rsidRPr="00423CB5" w:rsidRDefault="00423CB5" w:rsidP="00D65EAA">
            <w:pPr>
              <w:jc w:val="right"/>
            </w:pPr>
            <w:r w:rsidRPr="00423CB5">
              <w:rPr>
                <w:rFonts w:ascii="Arial" w:eastAsia="Arial" w:hAnsi="Arial" w:cs="Arial"/>
                <w:sz w:val="24"/>
              </w:rPr>
              <w:t>(</w:t>
            </w:r>
            <w:r w:rsidR="00A75930">
              <w:rPr>
                <w:rFonts w:ascii="Arial" w:eastAsia="Arial" w:hAnsi="Arial" w:cs="Arial"/>
                <w:sz w:val="24"/>
              </w:rPr>
              <w:t>179</w:t>
            </w:r>
            <w:r w:rsidRPr="00423CB5">
              <w:rPr>
                <w:rFonts w:ascii="Arial" w:eastAsia="Arial" w:hAnsi="Arial" w:cs="Arial"/>
                <w:sz w:val="24"/>
              </w:rPr>
              <w:t>)</w:t>
            </w:r>
          </w:p>
        </w:tc>
        <w:tc>
          <w:tcPr>
            <w:tcW w:w="1701" w:type="dxa"/>
            <w:tcBorders>
              <w:top w:val="nil"/>
              <w:left w:val="nil"/>
              <w:bottom w:val="nil"/>
              <w:right w:val="nil"/>
            </w:tcBorders>
          </w:tcPr>
          <w:p w14:paraId="32493757" w14:textId="1285E76C" w:rsidR="00423CB5" w:rsidRPr="00423CB5" w:rsidRDefault="00A75930" w:rsidP="00D65EAA">
            <w:pPr>
              <w:jc w:val="right"/>
            </w:pPr>
            <w:r>
              <w:rPr>
                <w:rFonts w:ascii="Arial" w:eastAsia="Arial" w:hAnsi="Arial" w:cs="Arial"/>
                <w:sz w:val="24"/>
              </w:rPr>
              <w:t>502</w:t>
            </w:r>
          </w:p>
        </w:tc>
        <w:tc>
          <w:tcPr>
            <w:tcW w:w="1412" w:type="dxa"/>
            <w:tcBorders>
              <w:top w:val="nil"/>
              <w:left w:val="nil"/>
              <w:bottom w:val="nil"/>
              <w:right w:val="nil"/>
            </w:tcBorders>
          </w:tcPr>
          <w:p w14:paraId="2BD8C5D0" w14:textId="2AFB1716" w:rsidR="00423CB5" w:rsidRPr="00423CB5" w:rsidRDefault="00423CB5" w:rsidP="00D65EAA">
            <w:pPr>
              <w:jc w:val="right"/>
            </w:pPr>
            <w:r w:rsidRPr="00423CB5">
              <w:rPr>
                <w:rFonts w:ascii="Arial" w:eastAsia="Arial" w:hAnsi="Arial" w:cs="Arial"/>
                <w:sz w:val="24"/>
              </w:rPr>
              <w:t>(</w:t>
            </w:r>
            <w:r w:rsidR="00A75930">
              <w:rPr>
                <w:rFonts w:ascii="Arial" w:eastAsia="Arial" w:hAnsi="Arial" w:cs="Arial"/>
                <w:sz w:val="24"/>
              </w:rPr>
              <w:t>484</w:t>
            </w:r>
            <w:r w:rsidRPr="00423CB5">
              <w:rPr>
                <w:rFonts w:ascii="Arial" w:eastAsia="Arial" w:hAnsi="Arial" w:cs="Arial"/>
                <w:sz w:val="24"/>
              </w:rPr>
              <w:t>)</w:t>
            </w:r>
          </w:p>
        </w:tc>
      </w:tr>
      <w:tr w:rsidR="00423CB5" w:rsidRPr="00423CB5" w14:paraId="5E9ABA73" w14:textId="77777777" w:rsidTr="00D65EAA">
        <w:tc>
          <w:tcPr>
            <w:tcW w:w="9062" w:type="dxa"/>
            <w:gridSpan w:val="6"/>
            <w:tcBorders>
              <w:top w:val="nil"/>
              <w:left w:val="nil"/>
              <w:bottom w:val="nil"/>
              <w:right w:val="nil"/>
            </w:tcBorders>
          </w:tcPr>
          <w:p w14:paraId="713A2497" w14:textId="77777777" w:rsidR="00423CB5" w:rsidRPr="00423CB5" w:rsidRDefault="00423CB5" w:rsidP="00423CB5">
            <w:pPr>
              <w:jc w:val="both"/>
            </w:pPr>
          </w:p>
        </w:tc>
      </w:tr>
      <w:tr w:rsidR="00D65EAA" w:rsidRPr="00423CB5" w14:paraId="39FA70A6" w14:textId="77777777" w:rsidTr="00D65EAA">
        <w:tc>
          <w:tcPr>
            <w:tcW w:w="3539" w:type="dxa"/>
            <w:tcBorders>
              <w:top w:val="nil"/>
              <w:left w:val="nil"/>
              <w:bottom w:val="nil"/>
              <w:right w:val="nil"/>
            </w:tcBorders>
          </w:tcPr>
          <w:p w14:paraId="37539E91" w14:textId="77D8E956" w:rsidR="003C75F8" w:rsidRPr="00423CB5" w:rsidRDefault="003C75F8" w:rsidP="003C75F8">
            <w:pPr>
              <w:jc w:val="both"/>
            </w:pPr>
            <w:r w:rsidRPr="00423CB5">
              <w:rPr>
                <w:rFonts w:ascii="Arial" w:eastAsia="Arial" w:hAnsi="Arial" w:cs="Arial"/>
                <w:sz w:val="24"/>
              </w:rPr>
              <w:t>Zeitschriftenhefte</w:t>
            </w:r>
          </w:p>
        </w:tc>
        <w:tc>
          <w:tcPr>
            <w:tcW w:w="1134" w:type="dxa"/>
            <w:gridSpan w:val="2"/>
            <w:tcBorders>
              <w:top w:val="nil"/>
              <w:left w:val="nil"/>
              <w:bottom w:val="nil"/>
              <w:right w:val="nil"/>
            </w:tcBorders>
          </w:tcPr>
          <w:p w14:paraId="741B8AE0" w14:textId="1A9A7CC6" w:rsidR="003C75F8" w:rsidRPr="00423CB5" w:rsidRDefault="003C75F8" w:rsidP="00D65EAA">
            <w:pPr>
              <w:jc w:val="right"/>
            </w:pPr>
            <w:r w:rsidRPr="00423CB5">
              <w:rPr>
                <w:rFonts w:ascii="Arial" w:eastAsia="Arial" w:hAnsi="Arial" w:cs="Arial"/>
                <w:sz w:val="24"/>
              </w:rPr>
              <w:t>37</w:t>
            </w:r>
            <w:r w:rsidR="00A75930">
              <w:rPr>
                <w:rFonts w:ascii="Arial" w:eastAsia="Arial" w:hAnsi="Arial" w:cs="Arial"/>
                <w:sz w:val="24"/>
              </w:rPr>
              <w:t>2</w:t>
            </w:r>
          </w:p>
        </w:tc>
        <w:tc>
          <w:tcPr>
            <w:tcW w:w="1276" w:type="dxa"/>
            <w:tcBorders>
              <w:top w:val="nil"/>
              <w:left w:val="nil"/>
              <w:bottom w:val="nil"/>
              <w:right w:val="nil"/>
            </w:tcBorders>
          </w:tcPr>
          <w:p w14:paraId="1DF6EC95" w14:textId="5184B10A" w:rsidR="003C75F8" w:rsidRPr="00423CB5" w:rsidRDefault="003C75F8" w:rsidP="00D65EAA">
            <w:pPr>
              <w:jc w:val="right"/>
            </w:pPr>
            <w:r w:rsidRPr="00423CB5">
              <w:rPr>
                <w:rFonts w:ascii="Arial" w:eastAsia="Arial" w:hAnsi="Arial" w:cs="Arial"/>
                <w:sz w:val="24"/>
              </w:rPr>
              <w:t>(</w:t>
            </w:r>
            <w:r w:rsidR="00A75930">
              <w:rPr>
                <w:rFonts w:ascii="Arial" w:eastAsia="Arial" w:hAnsi="Arial" w:cs="Arial"/>
                <w:sz w:val="24"/>
              </w:rPr>
              <w:t>43</w:t>
            </w:r>
            <w:r w:rsidRPr="00423CB5">
              <w:rPr>
                <w:rFonts w:ascii="Arial" w:eastAsia="Arial" w:hAnsi="Arial" w:cs="Arial"/>
                <w:sz w:val="24"/>
              </w:rPr>
              <w:t>7)</w:t>
            </w:r>
          </w:p>
        </w:tc>
        <w:tc>
          <w:tcPr>
            <w:tcW w:w="1701" w:type="dxa"/>
            <w:tcBorders>
              <w:top w:val="nil"/>
              <w:left w:val="nil"/>
              <w:bottom w:val="nil"/>
              <w:right w:val="nil"/>
            </w:tcBorders>
          </w:tcPr>
          <w:p w14:paraId="1C133856" w14:textId="57FB1542" w:rsidR="003C75F8" w:rsidRPr="00423CB5" w:rsidRDefault="00A75930" w:rsidP="00D65EAA">
            <w:pPr>
              <w:jc w:val="right"/>
            </w:pPr>
            <w:r>
              <w:rPr>
                <w:rFonts w:ascii="Arial" w:eastAsia="Arial" w:hAnsi="Arial" w:cs="Arial"/>
                <w:sz w:val="24"/>
              </w:rPr>
              <w:t>498</w:t>
            </w:r>
          </w:p>
        </w:tc>
        <w:tc>
          <w:tcPr>
            <w:tcW w:w="1412" w:type="dxa"/>
            <w:tcBorders>
              <w:top w:val="nil"/>
              <w:left w:val="nil"/>
              <w:bottom w:val="nil"/>
              <w:right w:val="nil"/>
            </w:tcBorders>
          </w:tcPr>
          <w:p w14:paraId="70EFC8E2" w14:textId="51356B5C" w:rsidR="003C75F8" w:rsidRPr="00423CB5" w:rsidRDefault="003C75F8" w:rsidP="00D65EAA">
            <w:pPr>
              <w:jc w:val="right"/>
            </w:pPr>
            <w:r w:rsidRPr="00423CB5">
              <w:rPr>
                <w:rFonts w:ascii="Arial" w:eastAsia="Arial" w:hAnsi="Arial" w:cs="Arial"/>
                <w:sz w:val="24"/>
              </w:rPr>
              <w:t>(6</w:t>
            </w:r>
            <w:r w:rsidR="00A75930">
              <w:rPr>
                <w:rFonts w:ascii="Arial" w:eastAsia="Arial" w:hAnsi="Arial" w:cs="Arial"/>
                <w:sz w:val="24"/>
              </w:rPr>
              <w:t>68</w:t>
            </w:r>
            <w:r w:rsidRPr="00423CB5">
              <w:rPr>
                <w:rFonts w:ascii="Arial" w:eastAsia="Arial" w:hAnsi="Arial" w:cs="Arial"/>
                <w:sz w:val="24"/>
              </w:rPr>
              <w:t>)</w:t>
            </w:r>
          </w:p>
        </w:tc>
      </w:tr>
      <w:tr w:rsidR="00423CB5" w:rsidRPr="00423CB5" w14:paraId="0D69CB76" w14:textId="77777777" w:rsidTr="00D65EAA">
        <w:tc>
          <w:tcPr>
            <w:tcW w:w="9062" w:type="dxa"/>
            <w:gridSpan w:val="6"/>
            <w:tcBorders>
              <w:top w:val="nil"/>
              <w:left w:val="nil"/>
              <w:bottom w:val="nil"/>
              <w:right w:val="nil"/>
            </w:tcBorders>
          </w:tcPr>
          <w:p w14:paraId="57C07588" w14:textId="77777777" w:rsidR="00423CB5" w:rsidRPr="00423CB5" w:rsidRDefault="00423CB5" w:rsidP="00423CB5">
            <w:pPr>
              <w:jc w:val="both"/>
            </w:pPr>
          </w:p>
        </w:tc>
      </w:tr>
      <w:tr w:rsidR="00D65EAA" w:rsidRPr="00423CB5" w14:paraId="0DAAD526" w14:textId="77777777" w:rsidTr="00D65EAA">
        <w:tc>
          <w:tcPr>
            <w:tcW w:w="3539" w:type="dxa"/>
            <w:tcBorders>
              <w:top w:val="nil"/>
              <w:left w:val="nil"/>
              <w:bottom w:val="nil"/>
              <w:right w:val="nil"/>
            </w:tcBorders>
          </w:tcPr>
          <w:p w14:paraId="6E6776EB" w14:textId="3B999695" w:rsidR="003C75F8" w:rsidRPr="00423CB5" w:rsidRDefault="003C75F8" w:rsidP="003C75F8">
            <w:pPr>
              <w:jc w:val="both"/>
            </w:pPr>
            <w:r w:rsidRPr="00423CB5">
              <w:rPr>
                <w:rFonts w:ascii="Arial" w:eastAsia="Arial" w:hAnsi="Arial" w:cs="Arial"/>
                <w:sz w:val="24"/>
              </w:rPr>
              <w:t>Tonträger insgesamt</w:t>
            </w:r>
          </w:p>
        </w:tc>
        <w:tc>
          <w:tcPr>
            <w:tcW w:w="1134" w:type="dxa"/>
            <w:gridSpan w:val="2"/>
            <w:tcBorders>
              <w:top w:val="nil"/>
              <w:left w:val="nil"/>
              <w:bottom w:val="nil"/>
              <w:right w:val="nil"/>
            </w:tcBorders>
          </w:tcPr>
          <w:p w14:paraId="7423DFB5" w14:textId="6D73FA1E" w:rsidR="003C75F8" w:rsidRPr="00423CB5" w:rsidRDefault="003C75F8" w:rsidP="00D65EAA">
            <w:pPr>
              <w:jc w:val="right"/>
            </w:pPr>
            <w:r w:rsidRPr="00423CB5">
              <w:rPr>
                <w:rFonts w:ascii="Arial" w:eastAsia="Arial" w:hAnsi="Arial" w:cs="Arial"/>
                <w:sz w:val="24"/>
              </w:rPr>
              <w:t>1.5</w:t>
            </w:r>
            <w:r w:rsidR="00A75930">
              <w:rPr>
                <w:rFonts w:ascii="Arial" w:eastAsia="Arial" w:hAnsi="Arial" w:cs="Arial"/>
                <w:sz w:val="24"/>
              </w:rPr>
              <w:t>46</w:t>
            </w:r>
          </w:p>
        </w:tc>
        <w:tc>
          <w:tcPr>
            <w:tcW w:w="1276" w:type="dxa"/>
            <w:tcBorders>
              <w:top w:val="nil"/>
              <w:left w:val="nil"/>
              <w:bottom w:val="nil"/>
              <w:right w:val="nil"/>
            </w:tcBorders>
          </w:tcPr>
          <w:p w14:paraId="1249F6EE" w14:textId="29CF36FF" w:rsidR="003C75F8" w:rsidRPr="00423CB5" w:rsidRDefault="003C75F8" w:rsidP="00D65EAA">
            <w:pPr>
              <w:jc w:val="right"/>
            </w:pPr>
            <w:r w:rsidRPr="00423CB5">
              <w:rPr>
                <w:rFonts w:ascii="Arial" w:eastAsia="Arial" w:hAnsi="Arial" w:cs="Arial"/>
                <w:sz w:val="24"/>
              </w:rPr>
              <w:t>(1.</w:t>
            </w:r>
            <w:r w:rsidR="00A75930">
              <w:rPr>
                <w:rFonts w:ascii="Arial" w:eastAsia="Arial" w:hAnsi="Arial" w:cs="Arial"/>
                <w:sz w:val="24"/>
              </w:rPr>
              <w:t>518</w:t>
            </w:r>
            <w:r w:rsidRPr="00423CB5">
              <w:rPr>
                <w:rFonts w:ascii="Arial" w:eastAsia="Arial" w:hAnsi="Arial" w:cs="Arial"/>
                <w:sz w:val="24"/>
              </w:rPr>
              <w:t>)</w:t>
            </w:r>
          </w:p>
        </w:tc>
        <w:tc>
          <w:tcPr>
            <w:tcW w:w="1701" w:type="dxa"/>
            <w:tcBorders>
              <w:top w:val="nil"/>
              <w:left w:val="nil"/>
              <w:bottom w:val="nil"/>
              <w:right w:val="nil"/>
            </w:tcBorders>
          </w:tcPr>
          <w:p w14:paraId="34D858BD" w14:textId="6B025BDF" w:rsidR="003C75F8" w:rsidRPr="00423CB5" w:rsidRDefault="00A75930" w:rsidP="00D65EAA">
            <w:pPr>
              <w:jc w:val="right"/>
            </w:pPr>
            <w:r>
              <w:rPr>
                <w:rFonts w:ascii="Arial" w:eastAsia="Arial" w:hAnsi="Arial" w:cs="Arial"/>
                <w:sz w:val="24"/>
              </w:rPr>
              <w:t>4</w:t>
            </w:r>
            <w:r w:rsidR="003C75F8" w:rsidRPr="00423CB5">
              <w:rPr>
                <w:rFonts w:ascii="Arial" w:eastAsia="Arial" w:hAnsi="Arial" w:cs="Arial"/>
                <w:sz w:val="24"/>
              </w:rPr>
              <w:t>.</w:t>
            </w:r>
            <w:r>
              <w:rPr>
                <w:rFonts w:ascii="Arial" w:eastAsia="Arial" w:hAnsi="Arial" w:cs="Arial"/>
                <w:sz w:val="24"/>
              </w:rPr>
              <w:t>517</w:t>
            </w:r>
          </w:p>
        </w:tc>
        <w:tc>
          <w:tcPr>
            <w:tcW w:w="1412" w:type="dxa"/>
            <w:tcBorders>
              <w:top w:val="nil"/>
              <w:left w:val="nil"/>
              <w:bottom w:val="nil"/>
              <w:right w:val="nil"/>
            </w:tcBorders>
          </w:tcPr>
          <w:p w14:paraId="2EAF144F" w14:textId="599F067D" w:rsidR="003C75F8" w:rsidRPr="00423CB5" w:rsidRDefault="003C75F8" w:rsidP="00D65EAA">
            <w:pPr>
              <w:jc w:val="right"/>
            </w:pPr>
            <w:r w:rsidRPr="00423CB5">
              <w:rPr>
                <w:rFonts w:ascii="Arial" w:eastAsia="Arial" w:hAnsi="Arial" w:cs="Arial"/>
                <w:sz w:val="24"/>
              </w:rPr>
              <w:t>(</w:t>
            </w:r>
            <w:r w:rsidR="00A75930">
              <w:rPr>
                <w:rFonts w:ascii="Arial" w:eastAsia="Arial" w:hAnsi="Arial" w:cs="Arial"/>
                <w:sz w:val="24"/>
              </w:rPr>
              <w:t>5</w:t>
            </w:r>
            <w:r w:rsidRPr="00423CB5">
              <w:rPr>
                <w:rFonts w:ascii="Arial" w:eastAsia="Arial" w:hAnsi="Arial" w:cs="Arial"/>
                <w:sz w:val="24"/>
              </w:rPr>
              <w:t>.</w:t>
            </w:r>
            <w:r w:rsidR="00A75930">
              <w:rPr>
                <w:rFonts w:ascii="Arial" w:eastAsia="Arial" w:hAnsi="Arial" w:cs="Arial"/>
                <w:sz w:val="24"/>
              </w:rPr>
              <w:t>129</w:t>
            </w:r>
            <w:r w:rsidRPr="00423CB5">
              <w:rPr>
                <w:rFonts w:ascii="Arial" w:eastAsia="Arial" w:hAnsi="Arial" w:cs="Arial"/>
                <w:sz w:val="24"/>
              </w:rPr>
              <w:t>)</w:t>
            </w:r>
          </w:p>
        </w:tc>
      </w:tr>
      <w:tr w:rsidR="00423CB5" w:rsidRPr="00423CB5" w14:paraId="6F4F1F09" w14:textId="77777777" w:rsidTr="00D65EAA">
        <w:tc>
          <w:tcPr>
            <w:tcW w:w="9062" w:type="dxa"/>
            <w:gridSpan w:val="6"/>
            <w:tcBorders>
              <w:top w:val="nil"/>
              <w:left w:val="nil"/>
              <w:bottom w:val="nil"/>
              <w:right w:val="nil"/>
            </w:tcBorders>
          </w:tcPr>
          <w:p w14:paraId="6DBFB9FD" w14:textId="77777777" w:rsidR="00423CB5" w:rsidRPr="00423CB5" w:rsidRDefault="00423CB5" w:rsidP="00423CB5">
            <w:pPr>
              <w:jc w:val="both"/>
            </w:pPr>
          </w:p>
        </w:tc>
      </w:tr>
      <w:tr w:rsidR="00D65EAA" w:rsidRPr="00423CB5" w14:paraId="7E4EB991" w14:textId="77777777" w:rsidTr="00D65EAA">
        <w:tc>
          <w:tcPr>
            <w:tcW w:w="3539" w:type="dxa"/>
            <w:tcBorders>
              <w:top w:val="nil"/>
              <w:left w:val="nil"/>
              <w:bottom w:val="nil"/>
              <w:right w:val="nil"/>
            </w:tcBorders>
          </w:tcPr>
          <w:p w14:paraId="42BCD9B8" w14:textId="21C3AB0A" w:rsidR="003C75F8" w:rsidRPr="00423CB5" w:rsidRDefault="003C75F8" w:rsidP="003C75F8">
            <w:pPr>
              <w:numPr>
                <w:ilvl w:val="0"/>
                <w:numId w:val="1"/>
              </w:numPr>
              <w:jc w:val="both"/>
            </w:pPr>
            <w:r w:rsidRPr="00423CB5">
              <w:rPr>
                <w:rFonts w:ascii="Arial" w:eastAsia="Arial" w:hAnsi="Arial" w:cs="Arial"/>
                <w:sz w:val="24"/>
              </w:rPr>
              <w:t>Hörbücher</w:t>
            </w:r>
          </w:p>
        </w:tc>
        <w:tc>
          <w:tcPr>
            <w:tcW w:w="1134" w:type="dxa"/>
            <w:gridSpan w:val="2"/>
            <w:tcBorders>
              <w:top w:val="nil"/>
              <w:left w:val="nil"/>
              <w:bottom w:val="nil"/>
              <w:right w:val="nil"/>
            </w:tcBorders>
          </w:tcPr>
          <w:p w14:paraId="70287809" w14:textId="4DF1D03C" w:rsidR="003C75F8" w:rsidRPr="00423CB5" w:rsidRDefault="003C75F8" w:rsidP="00D65EAA">
            <w:pPr>
              <w:ind w:left="420"/>
              <w:jc w:val="right"/>
            </w:pPr>
            <w:r w:rsidRPr="00423CB5">
              <w:rPr>
                <w:rFonts w:ascii="Arial" w:eastAsia="Arial" w:hAnsi="Arial" w:cs="Arial"/>
                <w:sz w:val="24"/>
              </w:rPr>
              <w:t>70</w:t>
            </w:r>
            <w:r w:rsidR="00A75930">
              <w:rPr>
                <w:rFonts w:ascii="Arial" w:eastAsia="Arial" w:hAnsi="Arial" w:cs="Arial"/>
                <w:sz w:val="24"/>
              </w:rPr>
              <w:t>6</w:t>
            </w:r>
          </w:p>
        </w:tc>
        <w:tc>
          <w:tcPr>
            <w:tcW w:w="1276" w:type="dxa"/>
            <w:tcBorders>
              <w:top w:val="nil"/>
              <w:left w:val="nil"/>
              <w:bottom w:val="nil"/>
              <w:right w:val="nil"/>
            </w:tcBorders>
          </w:tcPr>
          <w:p w14:paraId="61F93937" w14:textId="5BA7EB78" w:rsidR="003C75F8" w:rsidRPr="00423CB5" w:rsidRDefault="003C75F8" w:rsidP="00D65EAA">
            <w:pPr>
              <w:ind w:left="420"/>
              <w:jc w:val="right"/>
            </w:pPr>
            <w:r w:rsidRPr="00423CB5">
              <w:rPr>
                <w:rFonts w:ascii="Arial" w:eastAsia="Arial" w:hAnsi="Arial" w:cs="Arial"/>
                <w:sz w:val="24"/>
              </w:rPr>
              <w:t>(7</w:t>
            </w:r>
            <w:r w:rsidR="00A75930">
              <w:rPr>
                <w:rFonts w:ascii="Arial" w:eastAsia="Arial" w:hAnsi="Arial" w:cs="Arial"/>
                <w:sz w:val="24"/>
              </w:rPr>
              <w:t>04</w:t>
            </w:r>
            <w:r w:rsidRPr="00423CB5">
              <w:rPr>
                <w:rFonts w:ascii="Arial" w:eastAsia="Arial" w:hAnsi="Arial" w:cs="Arial"/>
                <w:sz w:val="24"/>
              </w:rPr>
              <w:t>)</w:t>
            </w:r>
          </w:p>
        </w:tc>
        <w:tc>
          <w:tcPr>
            <w:tcW w:w="1701" w:type="dxa"/>
            <w:tcBorders>
              <w:top w:val="nil"/>
              <w:left w:val="nil"/>
              <w:bottom w:val="nil"/>
              <w:right w:val="nil"/>
            </w:tcBorders>
          </w:tcPr>
          <w:p w14:paraId="024AD0F6" w14:textId="17FECFB4" w:rsidR="003C75F8" w:rsidRPr="00423CB5" w:rsidRDefault="003C75F8" w:rsidP="00D65EAA">
            <w:pPr>
              <w:ind w:left="420"/>
              <w:jc w:val="right"/>
            </w:pPr>
            <w:r w:rsidRPr="00423CB5">
              <w:rPr>
                <w:rFonts w:ascii="Arial" w:eastAsia="Arial" w:hAnsi="Arial" w:cs="Arial"/>
                <w:sz w:val="24"/>
              </w:rPr>
              <w:t>465</w:t>
            </w:r>
          </w:p>
        </w:tc>
        <w:tc>
          <w:tcPr>
            <w:tcW w:w="1412" w:type="dxa"/>
            <w:tcBorders>
              <w:top w:val="nil"/>
              <w:left w:val="nil"/>
              <w:bottom w:val="nil"/>
              <w:right w:val="nil"/>
            </w:tcBorders>
          </w:tcPr>
          <w:p w14:paraId="49668D7C" w14:textId="09BD5F74" w:rsidR="003C75F8" w:rsidRPr="00423CB5" w:rsidRDefault="003C75F8" w:rsidP="00D65EAA">
            <w:pPr>
              <w:ind w:left="420"/>
              <w:jc w:val="right"/>
            </w:pPr>
            <w:r w:rsidRPr="00423CB5">
              <w:rPr>
                <w:rFonts w:ascii="Arial" w:eastAsia="Arial" w:hAnsi="Arial" w:cs="Arial"/>
                <w:sz w:val="24"/>
              </w:rPr>
              <w:t>(680)</w:t>
            </w:r>
          </w:p>
        </w:tc>
      </w:tr>
      <w:tr w:rsidR="00D65EAA" w:rsidRPr="00423CB5" w14:paraId="6DCF9373" w14:textId="77777777" w:rsidTr="00D65EAA">
        <w:tc>
          <w:tcPr>
            <w:tcW w:w="3539" w:type="dxa"/>
            <w:tcBorders>
              <w:top w:val="nil"/>
              <w:left w:val="nil"/>
              <w:bottom w:val="nil"/>
              <w:right w:val="nil"/>
            </w:tcBorders>
          </w:tcPr>
          <w:p w14:paraId="16BC37B3" w14:textId="20B0BD86" w:rsidR="003C75F8" w:rsidRPr="00423CB5" w:rsidRDefault="003C75F8" w:rsidP="003C75F8">
            <w:pPr>
              <w:numPr>
                <w:ilvl w:val="0"/>
                <w:numId w:val="1"/>
              </w:numPr>
              <w:jc w:val="both"/>
            </w:pPr>
            <w:r w:rsidRPr="00423CB5">
              <w:rPr>
                <w:rFonts w:ascii="Arial" w:eastAsia="Arial" w:hAnsi="Arial" w:cs="Arial"/>
                <w:sz w:val="24"/>
              </w:rPr>
              <w:t>Kinder-CDs</w:t>
            </w:r>
          </w:p>
        </w:tc>
        <w:tc>
          <w:tcPr>
            <w:tcW w:w="1134" w:type="dxa"/>
            <w:gridSpan w:val="2"/>
            <w:tcBorders>
              <w:top w:val="nil"/>
              <w:left w:val="nil"/>
              <w:bottom w:val="nil"/>
              <w:right w:val="nil"/>
            </w:tcBorders>
          </w:tcPr>
          <w:p w14:paraId="08FA63E2" w14:textId="336A02A4" w:rsidR="003C75F8" w:rsidRPr="00423CB5" w:rsidRDefault="00A75930" w:rsidP="00D65EAA">
            <w:pPr>
              <w:ind w:left="420"/>
              <w:jc w:val="right"/>
            </w:pPr>
            <w:r>
              <w:rPr>
                <w:rFonts w:ascii="Arial" w:eastAsia="Arial" w:hAnsi="Arial" w:cs="Arial"/>
                <w:sz w:val="24"/>
              </w:rPr>
              <w:t>611</w:t>
            </w:r>
          </w:p>
        </w:tc>
        <w:tc>
          <w:tcPr>
            <w:tcW w:w="1276" w:type="dxa"/>
            <w:tcBorders>
              <w:top w:val="nil"/>
              <w:left w:val="nil"/>
              <w:bottom w:val="nil"/>
              <w:right w:val="nil"/>
            </w:tcBorders>
          </w:tcPr>
          <w:p w14:paraId="4DB19E33" w14:textId="564D5E2D" w:rsidR="003C75F8" w:rsidRPr="00423CB5" w:rsidRDefault="003C75F8" w:rsidP="00D65EAA">
            <w:pPr>
              <w:ind w:left="420"/>
              <w:jc w:val="right"/>
            </w:pPr>
            <w:r w:rsidRPr="00423CB5">
              <w:rPr>
                <w:rFonts w:ascii="Arial" w:eastAsia="Arial" w:hAnsi="Arial" w:cs="Arial"/>
                <w:sz w:val="24"/>
              </w:rPr>
              <w:t>(5</w:t>
            </w:r>
            <w:r w:rsidR="00A75930">
              <w:rPr>
                <w:rFonts w:ascii="Arial" w:eastAsia="Arial" w:hAnsi="Arial" w:cs="Arial"/>
                <w:sz w:val="24"/>
              </w:rPr>
              <w:t>89)</w:t>
            </w:r>
          </w:p>
        </w:tc>
        <w:tc>
          <w:tcPr>
            <w:tcW w:w="1701" w:type="dxa"/>
            <w:tcBorders>
              <w:top w:val="nil"/>
              <w:left w:val="nil"/>
              <w:bottom w:val="nil"/>
              <w:right w:val="nil"/>
            </w:tcBorders>
          </w:tcPr>
          <w:p w14:paraId="76012E18" w14:textId="49B37963" w:rsidR="003C75F8" w:rsidRPr="00423CB5" w:rsidRDefault="007D6574" w:rsidP="00D65EAA">
            <w:pPr>
              <w:ind w:left="420"/>
              <w:jc w:val="right"/>
            </w:pPr>
            <w:r>
              <w:rPr>
                <w:rFonts w:ascii="Arial" w:eastAsia="Arial" w:hAnsi="Arial" w:cs="Arial"/>
                <w:sz w:val="24"/>
              </w:rPr>
              <w:t>2</w:t>
            </w:r>
            <w:r w:rsidR="003C75F8" w:rsidRPr="00423CB5">
              <w:rPr>
                <w:rFonts w:ascii="Arial" w:eastAsia="Arial" w:hAnsi="Arial" w:cs="Arial"/>
                <w:sz w:val="24"/>
              </w:rPr>
              <w:t>.</w:t>
            </w:r>
            <w:r>
              <w:rPr>
                <w:rFonts w:ascii="Arial" w:eastAsia="Arial" w:hAnsi="Arial" w:cs="Arial"/>
                <w:sz w:val="24"/>
              </w:rPr>
              <w:t>38</w:t>
            </w:r>
            <w:r w:rsidR="003C75F8" w:rsidRPr="00423CB5">
              <w:rPr>
                <w:rFonts w:ascii="Arial" w:eastAsia="Arial" w:hAnsi="Arial" w:cs="Arial"/>
                <w:sz w:val="24"/>
              </w:rPr>
              <w:t>0</w:t>
            </w:r>
          </w:p>
        </w:tc>
        <w:tc>
          <w:tcPr>
            <w:tcW w:w="1412" w:type="dxa"/>
            <w:tcBorders>
              <w:top w:val="nil"/>
              <w:left w:val="nil"/>
              <w:bottom w:val="nil"/>
              <w:right w:val="nil"/>
            </w:tcBorders>
          </w:tcPr>
          <w:p w14:paraId="2D31E29E" w14:textId="2EBFA50C" w:rsidR="003C75F8" w:rsidRPr="00423CB5" w:rsidRDefault="003C75F8" w:rsidP="003C75F8">
            <w:pPr>
              <w:ind w:left="420"/>
              <w:jc w:val="both"/>
            </w:pPr>
            <w:r w:rsidRPr="00423CB5">
              <w:rPr>
                <w:rFonts w:ascii="Arial" w:eastAsia="Arial" w:hAnsi="Arial" w:cs="Arial"/>
                <w:sz w:val="24"/>
              </w:rPr>
              <w:t>(</w:t>
            </w:r>
            <w:r w:rsidR="00A75930">
              <w:rPr>
                <w:rFonts w:ascii="Arial" w:eastAsia="Arial" w:hAnsi="Arial" w:cs="Arial"/>
                <w:sz w:val="24"/>
              </w:rPr>
              <w:t>3.102</w:t>
            </w:r>
            <w:r w:rsidRPr="00423CB5">
              <w:rPr>
                <w:rFonts w:ascii="Arial" w:eastAsia="Arial" w:hAnsi="Arial" w:cs="Arial"/>
                <w:sz w:val="24"/>
              </w:rPr>
              <w:t>)</w:t>
            </w:r>
          </w:p>
        </w:tc>
      </w:tr>
      <w:tr w:rsidR="00D65EAA" w:rsidRPr="00423CB5" w14:paraId="12CB130A" w14:textId="77777777" w:rsidTr="00D65EAA">
        <w:tc>
          <w:tcPr>
            <w:tcW w:w="3539" w:type="dxa"/>
            <w:tcBorders>
              <w:top w:val="nil"/>
              <w:left w:val="nil"/>
              <w:bottom w:val="nil"/>
              <w:right w:val="nil"/>
            </w:tcBorders>
          </w:tcPr>
          <w:p w14:paraId="60F24A73" w14:textId="0622D89C" w:rsidR="003C75F8" w:rsidRPr="00423CB5" w:rsidRDefault="003C75F8" w:rsidP="003C75F8">
            <w:pPr>
              <w:numPr>
                <w:ilvl w:val="0"/>
                <w:numId w:val="1"/>
              </w:numPr>
              <w:jc w:val="both"/>
            </w:pPr>
            <w:r w:rsidRPr="00423CB5">
              <w:rPr>
                <w:rFonts w:ascii="Arial" w:eastAsia="Arial" w:hAnsi="Arial" w:cs="Arial"/>
                <w:sz w:val="24"/>
              </w:rPr>
              <w:t>Musik-CDs</w:t>
            </w:r>
          </w:p>
        </w:tc>
        <w:tc>
          <w:tcPr>
            <w:tcW w:w="1134" w:type="dxa"/>
            <w:gridSpan w:val="2"/>
            <w:tcBorders>
              <w:top w:val="nil"/>
              <w:left w:val="nil"/>
              <w:bottom w:val="nil"/>
              <w:right w:val="nil"/>
            </w:tcBorders>
          </w:tcPr>
          <w:p w14:paraId="7837247E" w14:textId="30CA17EB" w:rsidR="003C75F8" w:rsidRPr="00423CB5" w:rsidRDefault="003C75F8" w:rsidP="00D65EAA">
            <w:pPr>
              <w:ind w:left="420"/>
              <w:jc w:val="right"/>
            </w:pPr>
            <w:r w:rsidRPr="00423CB5">
              <w:rPr>
                <w:rFonts w:ascii="Arial" w:eastAsia="Arial" w:hAnsi="Arial" w:cs="Arial"/>
                <w:sz w:val="24"/>
              </w:rPr>
              <w:t>127</w:t>
            </w:r>
          </w:p>
        </w:tc>
        <w:tc>
          <w:tcPr>
            <w:tcW w:w="1276" w:type="dxa"/>
            <w:tcBorders>
              <w:top w:val="nil"/>
              <w:left w:val="nil"/>
              <w:bottom w:val="nil"/>
              <w:right w:val="nil"/>
            </w:tcBorders>
          </w:tcPr>
          <w:p w14:paraId="4A1F1955" w14:textId="2662452C" w:rsidR="003C75F8" w:rsidRPr="00423CB5" w:rsidRDefault="003C75F8" w:rsidP="00D65EAA">
            <w:pPr>
              <w:ind w:left="420"/>
              <w:jc w:val="right"/>
            </w:pPr>
            <w:r>
              <w:rPr>
                <w:rFonts w:ascii="Arial" w:eastAsia="Arial" w:hAnsi="Arial" w:cs="Arial"/>
                <w:sz w:val="24"/>
              </w:rPr>
              <w:t>(</w:t>
            </w:r>
            <w:r w:rsidR="007D6574">
              <w:rPr>
                <w:rFonts w:ascii="Arial" w:eastAsia="Arial" w:hAnsi="Arial" w:cs="Arial"/>
                <w:sz w:val="24"/>
              </w:rPr>
              <w:t>12</w:t>
            </w:r>
            <w:r w:rsidRPr="00423CB5">
              <w:rPr>
                <w:rFonts w:ascii="Arial" w:eastAsia="Arial" w:hAnsi="Arial" w:cs="Arial"/>
                <w:sz w:val="24"/>
              </w:rPr>
              <w:t>7)</w:t>
            </w:r>
          </w:p>
        </w:tc>
        <w:tc>
          <w:tcPr>
            <w:tcW w:w="1701" w:type="dxa"/>
            <w:tcBorders>
              <w:top w:val="nil"/>
              <w:left w:val="nil"/>
              <w:bottom w:val="nil"/>
              <w:right w:val="nil"/>
            </w:tcBorders>
          </w:tcPr>
          <w:p w14:paraId="39EEE08E" w14:textId="5F364BC4" w:rsidR="003C75F8" w:rsidRPr="00423CB5" w:rsidRDefault="007D6574" w:rsidP="00D65EAA">
            <w:pPr>
              <w:ind w:left="420"/>
              <w:jc w:val="right"/>
            </w:pPr>
            <w:r>
              <w:rPr>
                <w:rFonts w:ascii="Arial" w:eastAsia="Arial" w:hAnsi="Arial" w:cs="Arial"/>
                <w:sz w:val="24"/>
              </w:rPr>
              <w:t>35</w:t>
            </w:r>
          </w:p>
        </w:tc>
        <w:tc>
          <w:tcPr>
            <w:tcW w:w="1412" w:type="dxa"/>
            <w:tcBorders>
              <w:top w:val="nil"/>
              <w:left w:val="nil"/>
              <w:bottom w:val="nil"/>
              <w:right w:val="nil"/>
            </w:tcBorders>
          </w:tcPr>
          <w:p w14:paraId="4F588AA1" w14:textId="7E4F9381" w:rsidR="003C75F8" w:rsidRPr="00423CB5" w:rsidRDefault="003C75F8" w:rsidP="00D65EAA">
            <w:pPr>
              <w:ind w:left="420"/>
              <w:jc w:val="right"/>
            </w:pPr>
            <w:r w:rsidRPr="00423CB5">
              <w:rPr>
                <w:rFonts w:ascii="Arial" w:eastAsia="Arial" w:hAnsi="Arial" w:cs="Arial"/>
                <w:sz w:val="24"/>
              </w:rPr>
              <w:t>(4</w:t>
            </w:r>
            <w:r w:rsidR="007D6574">
              <w:rPr>
                <w:rFonts w:ascii="Arial" w:eastAsia="Arial" w:hAnsi="Arial" w:cs="Arial"/>
                <w:sz w:val="24"/>
              </w:rPr>
              <w:t>7</w:t>
            </w:r>
            <w:r w:rsidRPr="00423CB5">
              <w:rPr>
                <w:rFonts w:ascii="Arial" w:eastAsia="Arial" w:hAnsi="Arial" w:cs="Arial"/>
                <w:sz w:val="24"/>
              </w:rPr>
              <w:t>)</w:t>
            </w:r>
          </w:p>
        </w:tc>
      </w:tr>
      <w:tr w:rsidR="00D65EAA" w:rsidRPr="00423CB5" w14:paraId="67C88462" w14:textId="77777777" w:rsidTr="00D65EAA">
        <w:tc>
          <w:tcPr>
            <w:tcW w:w="3539" w:type="dxa"/>
            <w:tcBorders>
              <w:top w:val="nil"/>
              <w:left w:val="nil"/>
              <w:bottom w:val="nil"/>
              <w:right w:val="nil"/>
            </w:tcBorders>
          </w:tcPr>
          <w:p w14:paraId="717F6EF1" w14:textId="25BB329E" w:rsidR="003C75F8" w:rsidRPr="00423CB5" w:rsidRDefault="003C75F8" w:rsidP="003C75F8">
            <w:pPr>
              <w:numPr>
                <w:ilvl w:val="0"/>
                <w:numId w:val="1"/>
              </w:numPr>
              <w:jc w:val="both"/>
            </w:pPr>
            <w:proofErr w:type="spellStart"/>
            <w:r w:rsidRPr="00423CB5">
              <w:rPr>
                <w:rFonts w:ascii="Arial" w:eastAsia="Arial" w:hAnsi="Arial" w:cs="Arial"/>
                <w:sz w:val="24"/>
              </w:rPr>
              <w:t>Tonies</w:t>
            </w:r>
            <w:proofErr w:type="spellEnd"/>
          </w:p>
        </w:tc>
        <w:tc>
          <w:tcPr>
            <w:tcW w:w="1134" w:type="dxa"/>
            <w:gridSpan w:val="2"/>
            <w:tcBorders>
              <w:top w:val="nil"/>
              <w:left w:val="nil"/>
              <w:bottom w:val="nil"/>
              <w:right w:val="nil"/>
            </w:tcBorders>
          </w:tcPr>
          <w:p w14:paraId="69E1E40A" w14:textId="5A2AAB8D" w:rsidR="003C75F8" w:rsidRPr="00423CB5" w:rsidRDefault="007D6574" w:rsidP="00D65EAA">
            <w:pPr>
              <w:ind w:left="420"/>
              <w:jc w:val="right"/>
            </w:pPr>
            <w:r>
              <w:rPr>
                <w:rFonts w:ascii="Arial" w:eastAsia="Arial" w:hAnsi="Arial" w:cs="Arial"/>
                <w:sz w:val="24"/>
              </w:rPr>
              <w:t>121</w:t>
            </w:r>
          </w:p>
        </w:tc>
        <w:tc>
          <w:tcPr>
            <w:tcW w:w="1276" w:type="dxa"/>
            <w:tcBorders>
              <w:top w:val="nil"/>
              <w:left w:val="nil"/>
              <w:bottom w:val="nil"/>
              <w:right w:val="nil"/>
            </w:tcBorders>
          </w:tcPr>
          <w:p w14:paraId="40D01600" w14:textId="0E16BEEA" w:rsidR="003C75F8" w:rsidRPr="00423CB5" w:rsidRDefault="003C75F8" w:rsidP="00D65EAA">
            <w:pPr>
              <w:ind w:left="420"/>
              <w:jc w:val="right"/>
            </w:pPr>
            <w:r w:rsidRPr="00423CB5">
              <w:rPr>
                <w:rFonts w:ascii="Arial" w:eastAsia="Arial" w:hAnsi="Arial" w:cs="Arial"/>
                <w:sz w:val="24"/>
              </w:rPr>
              <w:t>(</w:t>
            </w:r>
            <w:r w:rsidR="007D6574">
              <w:rPr>
                <w:rFonts w:ascii="Arial" w:eastAsia="Arial" w:hAnsi="Arial" w:cs="Arial"/>
                <w:sz w:val="24"/>
              </w:rPr>
              <w:t>9</w:t>
            </w:r>
            <w:r w:rsidRPr="00423CB5">
              <w:rPr>
                <w:rFonts w:ascii="Arial" w:eastAsia="Arial" w:hAnsi="Arial" w:cs="Arial"/>
                <w:sz w:val="24"/>
              </w:rPr>
              <w:t>8)</w:t>
            </w:r>
          </w:p>
        </w:tc>
        <w:tc>
          <w:tcPr>
            <w:tcW w:w="1701" w:type="dxa"/>
            <w:tcBorders>
              <w:top w:val="nil"/>
              <w:left w:val="nil"/>
              <w:bottom w:val="nil"/>
              <w:right w:val="nil"/>
            </w:tcBorders>
          </w:tcPr>
          <w:p w14:paraId="0146E3BD" w14:textId="2ABA7811" w:rsidR="003C75F8" w:rsidRPr="00423CB5" w:rsidRDefault="003C75F8" w:rsidP="00D65EAA">
            <w:pPr>
              <w:ind w:left="420"/>
              <w:jc w:val="right"/>
            </w:pPr>
            <w:r w:rsidRPr="00423CB5">
              <w:rPr>
                <w:rFonts w:ascii="Arial" w:eastAsia="Arial" w:hAnsi="Arial" w:cs="Arial"/>
                <w:sz w:val="24"/>
              </w:rPr>
              <w:t>1.</w:t>
            </w:r>
            <w:r w:rsidR="007D6574">
              <w:rPr>
                <w:rFonts w:ascii="Arial" w:eastAsia="Arial" w:hAnsi="Arial" w:cs="Arial"/>
                <w:sz w:val="24"/>
              </w:rPr>
              <w:t>748</w:t>
            </w:r>
          </w:p>
        </w:tc>
        <w:tc>
          <w:tcPr>
            <w:tcW w:w="1412" w:type="dxa"/>
            <w:tcBorders>
              <w:top w:val="nil"/>
              <w:left w:val="nil"/>
              <w:bottom w:val="nil"/>
              <w:right w:val="nil"/>
            </w:tcBorders>
          </w:tcPr>
          <w:p w14:paraId="13A6243A" w14:textId="16FA0BAB" w:rsidR="003C75F8" w:rsidRPr="00423CB5" w:rsidRDefault="003C75F8" w:rsidP="00D65EAA">
            <w:pPr>
              <w:ind w:left="420"/>
              <w:jc w:val="right"/>
            </w:pPr>
            <w:r w:rsidRPr="00423CB5">
              <w:rPr>
                <w:rFonts w:ascii="Arial" w:eastAsia="Arial" w:hAnsi="Arial" w:cs="Arial"/>
                <w:sz w:val="24"/>
              </w:rPr>
              <w:t>(1.</w:t>
            </w:r>
            <w:r w:rsidR="007D6574">
              <w:rPr>
                <w:rFonts w:ascii="Arial" w:eastAsia="Arial" w:hAnsi="Arial" w:cs="Arial"/>
                <w:sz w:val="24"/>
              </w:rPr>
              <w:t>5</w:t>
            </w:r>
            <w:r w:rsidRPr="00423CB5">
              <w:rPr>
                <w:rFonts w:ascii="Arial" w:eastAsia="Arial" w:hAnsi="Arial" w:cs="Arial"/>
                <w:sz w:val="24"/>
              </w:rPr>
              <w:t>1</w:t>
            </w:r>
            <w:r w:rsidR="007D6574">
              <w:rPr>
                <w:rFonts w:ascii="Arial" w:eastAsia="Arial" w:hAnsi="Arial" w:cs="Arial"/>
                <w:sz w:val="24"/>
              </w:rPr>
              <w:t>5</w:t>
            </w:r>
            <w:r w:rsidRPr="00423CB5">
              <w:rPr>
                <w:rFonts w:ascii="Arial" w:eastAsia="Arial" w:hAnsi="Arial" w:cs="Arial"/>
                <w:sz w:val="24"/>
              </w:rPr>
              <w:t>)</w:t>
            </w:r>
          </w:p>
        </w:tc>
      </w:tr>
      <w:tr w:rsidR="00423CB5" w:rsidRPr="00423CB5" w14:paraId="0F23E986" w14:textId="77777777" w:rsidTr="00D65EAA">
        <w:tc>
          <w:tcPr>
            <w:tcW w:w="9062" w:type="dxa"/>
            <w:gridSpan w:val="6"/>
            <w:tcBorders>
              <w:top w:val="nil"/>
              <w:left w:val="nil"/>
              <w:bottom w:val="nil"/>
              <w:right w:val="nil"/>
            </w:tcBorders>
          </w:tcPr>
          <w:p w14:paraId="128B901A" w14:textId="77777777" w:rsidR="00423CB5" w:rsidRPr="00423CB5" w:rsidRDefault="00423CB5" w:rsidP="00423CB5">
            <w:pPr>
              <w:jc w:val="both"/>
            </w:pPr>
          </w:p>
        </w:tc>
      </w:tr>
      <w:tr w:rsidR="007C6374" w:rsidRPr="00423CB5" w14:paraId="1243F94D" w14:textId="77777777" w:rsidTr="00D65EAA">
        <w:tc>
          <w:tcPr>
            <w:tcW w:w="3539" w:type="dxa"/>
            <w:tcBorders>
              <w:top w:val="nil"/>
              <w:left w:val="nil"/>
              <w:bottom w:val="nil"/>
              <w:right w:val="nil"/>
            </w:tcBorders>
          </w:tcPr>
          <w:p w14:paraId="45951BA2" w14:textId="62116B98" w:rsidR="003C75F8" w:rsidRPr="00423CB5" w:rsidRDefault="003C75F8" w:rsidP="003C75F8">
            <w:pPr>
              <w:jc w:val="both"/>
              <w:rPr>
                <w:rFonts w:ascii="Arial" w:eastAsia="Arial" w:hAnsi="Arial" w:cs="Arial"/>
                <w:sz w:val="24"/>
              </w:rPr>
            </w:pPr>
            <w:r w:rsidRPr="00423CB5">
              <w:object w:dxaOrig="735" w:dyaOrig="1110" w14:anchorId="13736492">
                <v:shape id="Picture 4" o:spid="_x0000_i1027" type="#_x0000_t75" style="width:36.6pt;height:55.8pt;visibility:visible;mso-wrap-style:square" o:ole="">
                  <v:imagedata r:id="rId13" o:title=""/>
                </v:shape>
                <o:OLEObject Type="Embed" ProgID="StaticMetafile" ShapeID="Picture 4" DrawAspect="Content" ObjectID="_1736072630" r:id="rId14"/>
              </w:object>
            </w:r>
            <w:r w:rsidRPr="00423CB5">
              <w:rPr>
                <w:rFonts w:ascii="Arial" w:eastAsia="Arial" w:hAnsi="Arial" w:cs="Arial"/>
                <w:sz w:val="24"/>
              </w:rPr>
              <w:t>DVDs</w:t>
            </w:r>
          </w:p>
        </w:tc>
        <w:tc>
          <w:tcPr>
            <w:tcW w:w="992" w:type="dxa"/>
            <w:tcBorders>
              <w:top w:val="nil"/>
              <w:left w:val="nil"/>
              <w:bottom w:val="nil"/>
              <w:right w:val="nil"/>
            </w:tcBorders>
          </w:tcPr>
          <w:p w14:paraId="0B443D00" w14:textId="77777777" w:rsidR="003C75F8" w:rsidRDefault="003C75F8" w:rsidP="00D65EAA">
            <w:pPr>
              <w:jc w:val="right"/>
              <w:rPr>
                <w:rFonts w:ascii="Arial" w:eastAsia="Arial" w:hAnsi="Arial" w:cs="Arial"/>
                <w:sz w:val="24"/>
              </w:rPr>
            </w:pPr>
          </w:p>
          <w:p w14:paraId="53E4D8CE" w14:textId="77777777" w:rsidR="003C75F8" w:rsidRDefault="003C75F8" w:rsidP="00D65EAA">
            <w:pPr>
              <w:jc w:val="right"/>
              <w:rPr>
                <w:rFonts w:ascii="Arial" w:eastAsia="Arial" w:hAnsi="Arial" w:cs="Arial"/>
                <w:sz w:val="24"/>
              </w:rPr>
            </w:pPr>
          </w:p>
          <w:p w14:paraId="0D5E2C55" w14:textId="77777777" w:rsidR="003C75F8" w:rsidRDefault="003C75F8" w:rsidP="00D65EAA">
            <w:pPr>
              <w:jc w:val="right"/>
              <w:rPr>
                <w:rFonts w:ascii="Arial" w:eastAsia="Arial" w:hAnsi="Arial" w:cs="Arial"/>
                <w:sz w:val="24"/>
              </w:rPr>
            </w:pPr>
          </w:p>
          <w:p w14:paraId="4377797D" w14:textId="181BA94E" w:rsidR="003C75F8" w:rsidRPr="00423CB5" w:rsidRDefault="007D6574" w:rsidP="00D65EAA">
            <w:pPr>
              <w:jc w:val="right"/>
              <w:rPr>
                <w:rFonts w:ascii="Arial" w:eastAsia="Arial" w:hAnsi="Arial" w:cs="Arial"/>
                <w:sz w:val="24"/>
              </w:rPr>
            </w:pPr>
            <w:r>
              <w:rPr>
                <w:rFonts w:ascii="Arial" w:eastAsia="Arial" w:hAnsi="Arial" w:cs="Arial"/>
                <w:sz w:val="24"/>
              </w:rPr>
              <w:t>95</w:t>
            </w:r>
            <w:r w:rsidR="000501F4">
              <w:rPr>
                <w:rFonts w:ascii="Arial" w:eastAsia="Arial" w:hAnsi="Arial" w:cs="Arial"/>
                <w:sz w:val="24"/>
              </w:rPr>
              <w:t>2</w:t>
            </w:r>
          </w:p>
        </w:tc>
        <w:tc>
          <w:tcPr>
            <w:tcW w:w="1418" w:type="dxa"/>
            <w:gridSpan w:val="2"/>
            <w:tcBorders>
              <w:top w:val="nil"/>
              <w:left w:val="nil"/>
              <w:bottom w:val="nil"/>
              <w:right w:val="nil"/>
            </w:tcBorders>
          </w:tcPr>
          <w:p w14:paraId="70D77605" w14:textId="77777777" w:rsidR="003C75F8" w:rsidRDefault="003C75F8" w:rsidP="00D65EAA">
            <w:pPr>
              <w:jc w:val="right"/>
              <w:rPr>
                <w:rFonts w:ascii="Arial" w:eastAsia="Arial" w:hAnsi="Arial" w:cs="Arial"/>
                <w:sz w:val="24"/>
              </w:rPr>
            </w:pPr>
          </w:p>
          <w:p w14:paraId="14D7800D" w14:textId="77777777" w:rsidR="003C75F8" w:rsidRDefault="003C75F8" w:rsidP="00D65EAA">
            <w:pPr>
              <w:jc w:val="right"/>
              <w:rPr>
                <w:rFonts w:ascii="Arial" w:eastAsia="Arial" w:hAnsi="Arial" w:cs="Arial"/>
                <w:sz w:val="24"/>
              </w:rPr>
            </w:pPr>
          </w:p>
          <w:p w14:paraId="2A582B4C" w14:textId="77777777" w:rsidR="003C75F8" w:rsidRDefault="003C75F8" w:rsidP="00D65EAA">
            <w:pPr>
              <w:jc w:val="right"/>
              <w:rPr>
                <w:rFonts w:ascii="Arial" w:eastAsia="Arial" w:hAnsi="Arial" w:cs="Arial"/>
                <w:sz w:val="24"/>
              </w:rPr>
            </w:pPr>
          </w:p>
          <w:p w14:paraId="0452002E" w14:textId="1BCD0B23" w:rsidR="003C75F8" w:rsidRPr="00423CB5" w:rsidRDefault="003C75F8" w:rsidP="00D65EAA">
            <w:pPr>
              <w:jc w:val="right"/>
              <w:rPr>
                <w:rFonts w:ascii="Arial" w:eastAsia="Arial" w:hAnsi="Arial" w:cs="Arial"/>
                <w:sz w:val="24"/>
              </w:rPr>
            </w:pPr>
            <w:r w:rsidRPr="00423CB5">
              <w:rPr>
                <w:rFonts w:ascii="Arial" w:eastAsia="Arial" w:hAnsi="Arial" w:cs="Arial"/>
                <w:sz w:val="24"/>
              </w:rPr>
              <w:t>(8</w:t>
            </w:r>
            <w:r w:rsidR="007D6574">
              <w:rPr>
                <w:rFonts w:ascii="Arial" w:eastAsia="Arial" w:hAnsi="Arial" w:cs="Arial"/>
                <w:sz w:val="24"/>
              </w:rPr>
              <w:t>92</w:t>
            </w:r>
            <w:r w:rsidRPr="00423CB5">
              <w:rPr>
                <w:rFonts w:ascii="Arial" w:eastAsia="Arial" w:hAnsi="Arial" w:cs="Arial"/>
                <w:sz w:val="24"/>
              </w:rPr>
              <w:t>)</w:t>
            </w:r>
          </w:p>
        </w:tc>
        <w:tc>
          <w:tcPr>
            <w:tcW w:w="1701" w:type="dxa"/>
            <w:tcBorders>
              <w:top w:val="nil"/>
              <w:left w:val="nil"/>
              <w:bottom w:val="nil"/>
              <w:right w:val="nil"/>
            </w:tcBorders>
          </w:tcPr>
          <w:p w14:paraId="1381BB68" w14:textId="77777777" w:rsidR="003C75F8" w:rsidRDefault="003C75F8" w:rsidP="00D65EAA">
            <w:pPr>
              <w:jc w:val="right"/>
              <w:rPr>
                <w:rFonts w:ascii="Arial" w:eastAsia="Arial" w:hAnsi="Arial" w:cs="Arial"/>
                <w:sz w:val="24"/>
              </w:rPr>
            </w:pPr>
          </w:p>
          <w:p w14:paraId="72FF527B" w14:textId="77777777" w:rsidR="003C75F8" w:rsidRDefault="003C75F8" w:rsidP="00D65EAA">
            <w:pPr>
              <w:jc w:val="right"/>
              <w:rPr>
                <w:rFonts w:ascii="Arial" w:eastAsia="Arial" w:hAnsi="Arial" w:cs="Arial"/>
                <w:sz w:val="24"/>
              </w:rPr>
            </w:pPr>
          </w:p>
          <w:p w14:paraId="480C2062" w14:textId="77777777" w:rsidR="003C75F8" w:rsidRDefault="003C75F8" w:rsidP="00D65EAA">
            <w:pPr>
              <w:jc w:val="right"/>
              <w:rPr>
                <w:rFonts w:ascii="Arial" w:eastAsia="Arial" w:hAnsi="Arial" w:cs="Arial"/>
                <w:sz w:val="24"/>
              </w:rPr>
            </w:pPr>
          </w:p>
          <w:p w14:paraId="035D6284" w14:textId="31C61D5B" w:rsidR="003C75F8" w:rsidRPr="00423CB5" w:rsidRDefault="007D6574" w:rsidP="00D65EAA">
            <w:pPr>
              <w:jc w:val="right"/>
              <w:rPr>
                <w:rFonts w:ascii="Arial" w:eastAsia="Arial" w:hAnsi="Arial" w:cs="Arial"/>
                <w:sz w:val="24"/>
              </w:rPr>
            </w:pPr>
            <w:r>
              <w:rPr>
                <w:rFonts w:ascii="Arial" w:eastAsia="Arial" w:hAnsi="Arial" w:cs="Arial"/>
                <w:sz w:val="24"/>
              </w:rPr>
              <w:t>1.</w:t>
            </w:r>
            <w:r w:rsidR="000501F4">
              <w:rPr>
                <w:rFonts w:ascii="Arial" w:eastAsia="Arial" w:hAnsi="Arial" w:cs="Arial"/>
                <w:sz w:val="24"/>
              </w:rPr>
              <w:t>713</w:t>
            </w:r>
          </w:p>
        </w:tc>
        <w:tc>
          <w:tcPr>
            <w:tcW w:w="1412" w:type="dxa"/>
            <w:tcBorders>
              <w:top w:val="nil"/>
              <w:left w:val="nil"/>
              <w:bottom w:val="nil"/>
              <w:right w:val="nil"/>
            </w:tcBorders>
          </w:tcPr>
          <w:p w14:paraId="1443386E" w14:textId="77777777" w:rsidR="003C75F8" w:rsidRDefault="003C75F8" w:rsidP="00D65EAA">
            <w:pPr>
              <w:jc w:val="right"/>
              <w:rPr>
                <w:rFonts w:ascii="Arial" w:eastAsia="Arial" w:hAnsi="Arial" w:cs="Arial"/>
                <w:sz w:val="24"/>
              </w:rPr>
            </w:pPr>
          </w:p>
          <w:p w14:paraId="71D88BDB" w14:textId="77777777" w:rsidR="003C75F8" w:rsidRDefault="003C75F8" w:rsidP="00D65EAA">
            <w:pPr>
              <w:jc w:val="right"/>
              <w:rPr>
                <w:rFonts w:ascii="Arial" w:eastAsia="Arial" w:hAnsi="Arial" w:cs="Arial"/>
                <w:sz w:val="24"/>
              </w:rPr>
            </w:pPr>
          </w:p>
          <w:p w14:paraId="1B7A3DBB" w14:textId="77777777" w:rsidR="003C75F8" w:rsidRDefault="003C75F8" w:rsidP="00D65EAA">
            <w:pPr>
              <w:jc w:val="right"/>
              <w:rPr>
                <w:rFonts w:ascii="Arial" w:eastAsia="Arial" w:hAnsi="Arial" w:cs="Arial"/>
                <w:sz w:val="24"/>
              </w:rPr>
            </w:pPr>
          </w:p>
          <w:p w14:paraId="6FC2765E" w14:textId="510D611C" w:rsidR="003C75F8" w:rsidRPr="00423CB5" w:rsidRDefault="003C75F8" w:rsidP="00D65EAA">
            <w:pPr>
              <w:jc w:val="right"/>
              <w:rPr>
                <w:rFonts w:ascii="Arial" w:eastAsia="Arial" w:hAnsi="Arial" w:cs="Arial"/>
                <w:sz w:val="24"/>
              </w:rPr>
            </w:pPr>
            <w:r w:rsidRPr="00423CB5">
              <w:rPr>
                <w:rFonts w:ascii="Arial" w:eastAsia="Arial" w:hAnsi="Arial" w:cs="Arial"/>
                <w:sz w:val="24"/>
              </w:rPr>
              <w:t>(</w:t>
            </w:r>
            <w:r w:rsidR="007D6574" w:rsidRPr="000501F4">
              <w:rPr>
                <w:rFonts w:ascii="Arial" w:eastAsia="Arial" w:hAnsi="Arial" w:cs="Arial"/>
                <w:sz w:val="24"/>
              </w:rPr>
              <w:t>2.744</w:t>
            </w:r>
            <w:r w:rsidRPr="00423CB5">
              <w:rPr>
                <w:rFonts w:ascii="Arial" w:eastAsia="Arial" w:hAnsi="Arial" w:cs="Arial"/>
                <w:sz w:val="24"/>
              </w:rPr>
              <w:t>)</w:t>
            </w:r>
          </w:p>
        </w:tc>
      </w:tr>
      <w:tr w:rsidR="00423CB5" w:rsidRPr="00423CB5" w14:paraId="57E60631" w14:textId="77777777" w:rsidTr="00D65EAA">
        <w:tc>
          <w:tcPr>
            <w:tcW w:w="9062" w:type="dxa"/>
            <w:gridSpan w:val="6"/>
            <w:tcBorders>
              <w:top w:val="nil"/>
              <w:left w:val="nil"/>
              <w:bottom w:val="nil"/>
              <w:right w:val="nil"/>
            </w:tcBorders>
          </w:tcPr>
          <w:p w14:paraId="54BFA9E8" w14:textId="77777777" w:rsidR="00423CB5" w:rsidRPr="00423CB5" w:rsidRDefault="00423CB5" w:rsidP="00423CB5">
            <w:pPr>
              <w:jc w:val="both"/>
            </w:pPr>
          </w:p>
        </w:tc>
      </w:tr>
      <w:tr w:rsidR="007C6374" w:rsidRPr="00423CB5" w14:paraId="4222D8BB" w14:textId="77777777" w:rsidTr="00D65EAA">
        <w:tc>
          <w:tcPr>
            <w:tcW w:w="3539" w:type="dxa"/>
            <w:tcBorders>
              <w:top w:val="nil"/>
              <w:left w:val="nil"/>
              <w:bottom w:val="nil"/>
              <w:right w:val="nil"/>
            </w:tcBorders>
          </w:tcPr>
          <w:p w14:paraId="45A93507" w14:textId="226DD903" w:rsidR="008A5FEC" w:rsidRPr="00423CB5" w:rsidRDefault="008A5FEC" w:rsidP="008A5FEC">
            <w:pPr>
              <w:pStyle w:val="Listenabsatz"/>
              <w:numPr>
                <w:ilvl w:val="3"/>
                <w:numId w:val="8"/>
              </w:numPr>
              <w:ind w:left="1776"/>
              <w:jc w:val="both"/>
            </w:pPr>
            <w:r w:rsidRPr="00423CB5">
              <w:rPr>
                <w:rFonts w:ascii="Arial" w:hAnsi="Arial" w:cs="Arial"/>
                <w:sz w:val="24"/>
                <w:szCs w:val="24"/>
              </w:rPr>
              <w:t>Er</w:t>
            </w:r>
            <w:r w:rsidRPr="00423CB5">
              <w:rPr>
                <w:rFonts w:ascii="Arial" w:eastAsia="Arial" w:hAnsi="Arial" w:cs="Arial"/>
                <w:sz w:val="24"/>
                <w:szCs w:val="24"/>
              </w:rPr>
              <w:t>wachsene</w:t>
            </w:r>
          </w:p>
        </w:tc>
        <w:tc>
          <w:tcPr>
            <w:tcW w:w="992" w:type="dxa"/>
            <w:tcBorders>
              <w:top w:val="nil"/>
              <w:left w:val="nil"/>
              <w:bottom w:val="nil"/>
              <w:right w:val="nil"/>
            </w:tcBorders>
          </w:tcPr>
          <w:p w14:paraId="679CE5B6" w14:textId="4C5FC8CA" w:rsidR="008A5FEC" w:rsidRPr="00423CB5" w:rsidRDefault="008A5FEC" w:rsidP="00D65EAA">
            <w:pPr>
              <w:jc w:val="right"/>
            </w:pPr>
            <w:r w:rsidRPr="008A5FEC">
              <w:rPr>
                <w:rFonts w:ascii="Arial" w:eastAsia="Arial" w:hAnsi="Arial" w:cs="Arial"/>
                <w:sz w:val="24"/>
              </w:rPr>
              <w:t>4</w:t>
            </w:r>
            <w:r w:rsidR="007D6574">
              <w:rPr>
                <w:rFonts w:ascii="Arial" w:eastAsia="Arial" w:hAnsi="Arial" w:cs="Arial"/>
                <w:sz w:val="24"/>
              </w:rPr>
              <w:t>89</w:t>
            </w:r>
          </w:p>
        </w:tc>
        <w:tc>
          <w:tcPr>
            <w:tcW w:w="1418" w:type="dxa"/>
            <w:gridSpan w:val="2"/>
            <w:tcBorders>
              <w:top w:val="nil"/>
              <w:left w:val="nil"/>
              <w:bottom w:val="nil"/>
              <w:right w:val="nil"/>
            </w:tcBorders>
          </w:tcPr>
          <w:p w14:paraId="0764352C" w14:textId="4D5EADE8" w:rsidR="008A5FEC" w:rsidRPr="00423CB5" w:rsidRDefault="008A5FEC" w:rsidP="00D65EAA">
            <w:pPr>
              <w:jc w:val="right"/>
            </w:pPr>
            <w:r w:rsidRPr="008A5FEC">
              <w:rPr>
                <w:rFonts w:ascii="Arial" w:eastAsia="Arial" w:hAnsi="Arial" w:cs="Arial"/>
                <w:sz w:val="24"/>
              </w:rPr>
              <w:t>(</w:t>
            </w:r>
            <w:r w:rsidR="007D6574">
              <w:rPr>
                <w:rFonts w:ascii="Arial" w:eastAsia="Arial" w:hAnsi="Arial" w:cs="Arial"/>
                <w:sz w:val="24"/>
              </w:rPr>
              <w:t>445</w:t>
            </w:r>
            <w:r w:rsidRPr="008A5FEC">
              <w:rPr>
                <w:rFonts w:ascii="Arial" w:eastAsia="Arial" w:hAnsi="Arial" w:cs="Arial"/>
                <w:sz w:val="24"/>
              </w:rPr>
              <w:t xml:space="preserve">) </w:t>
            </w:r>
          </w:p>
        </w:tc>
        <w:tc>
          <w:tcPr>
            <w:tcW w:w="1701" w:type="dxa"/>
            <w:tcBorders>
              <w:top w:val="nil"/>
              <w:left w:val="nil"/>
              <w:bottom w:val="nil"/>
              <w:right w:val="nil"/>
            </w:tcBorders>
          </w:tcPr>
          <w:p w14:paraId="215AF7B3" w14:textId="5E2BEEB7" w:rsidR="008A5FEC" w:rsidRPr="007D6574" w:rsidRDefault="00C552D2" w:rsidP="00D65EAA">
            <w:pPr>
              <w:jc w:val="right"/>
              <w:rPr>
                <w:rFonts w:ascii="Arial" w:hAnsi="Arial" w:cs="Arial"/>
                <w:sz w:val="24"/>
                <w:szCs w:val="24"/>
              </w:rPr>
            </w:pPr>
            <w:r>
              <w:rPr>
                <w:rFonts w:ascii="Arial" w:hAnsi="Arial" w:cs="Arial"/>
                <w:sz w:val="24"/>
                <w:szCs w:val="24"/>
              </w:rPr>
              <w:t>3</w:t>
            </w:r>
            <w:r w:rsidR="000501F4">
              <w:rPr>
                <w:rFonts w:ascii="Arial" w:hAnsi="Arial" w:cs="Arial"/>
                <w:sz w:val="24"/>
                <w:szCs w:val="24"/>
              </w:rPr>
              <w:t>8</w:t>
            </w:r>
            <w:r>
              <w:rPr>
                <w:rFonts w:ascii="Arial" w:hAnsi="Arial" w:cs="Arial"/>
                <w:sz w:val="24"/>
                <w:szCs w:val="24"/>
              </w:rPr>
              <w:t>1</w:t>
            </w:r>
          </w:p>
        </w:tc>
        <w:tc>
          <w:tcPr>
            <w:tcW w:w="1412" w:type="dxa"/>
            <w:tcBorders>
              <w:top w:val="nil"/>
              <w:left w:val="nil"/>
              <w:bottom w:val="nil"/>
              <w:right w:val="nil"/>
            </w:tcBorders>
          </w:tcPr>
          <w:p w14:paraId="2E8868A2" w14:textId="4AF5E58A" w:rsidR="008A5FEC" w:rsidRPr="00423CB5" w:rsidRDefault="008A5FEC" w:rsidP="00D65EAA">
            <w:pPr>
              <w:jc w:val="right"/>
            </w:pPr>
            <w:r w:rsidRPr="008A5FEC">
              <w:rPr>
                <w:rFonts w:ascii="Arial" w:eastAsia="Arial" w:hAnsi="Arial" w:cs="Arial"/>
                <w:sz w:val="24"/>
              </w:rPr>
              <w:t>(</w:t>
            </w:r>
            <w:r w:rsidR="00C552D2">
              <w:rPr>
                <w:rFonts w:ascii="Arial" w:eastAsia="Arial" w:hAnsi="Arial" w:cs="Arial"/>
                <w:sz w:val="24"/>
              </w:rPr>
              <w:t>622</w:t>
            </w:r>
            <w:r w:rsidRPr="008A5FEC">
              <w:rPr>
                <w:rFonts w:ascii="Arial" w:eastAsia="Arial" w:hAnsi="Arial" w:cs="Arial"/>
                <w:sz w:val="24"/>
              </w:rPr>
              <w:t>)</w:t>
            </w:r>
          </w:p>
        </w:tc>
      </w:tr>
      <w:tr w:rsidR="007C6374" w:rsidRPr="00423CB5" w14:paraId="5980D222" w14:textId="77777777" w:rsidTr="00D65EAA">
        <w:tc>
          <w:tcPr>
            <w:tcW w:w="3539" w:type="dxa"/>
            <w:tcBorders>
              <w:top w:val="nil"/>
              <w:left w:val="nil"/>
              <w:bottom w:val="nil"/>
              <w:right w:val="nil"/>
            </w:tcBorders>
          </w:tcPr>
          <w:p w14:paraId="6EC63ABF" w14:textId="42757096" w:rsidR="008A5FEC" w:rsidRPr="00423CB5" w:rsidRDefault="008A5FEC" w:rsidP="007C6374">
            <w:pPr>
              <w:pStyle w:val="Listenabsatz"/>
              <w:numPr>
                <w:ilvl w:val="3"/>
                <w:numId w:val="8"/>
              </w:numPr>
              <w:tabs>
                <w:tab w:val="left" w:pos="2520"/>
              </w:tabs>
              <w:ind w:left="1776"/>
              <w:jc w:val="both"/>
            </w:pPr>
            <w:r w:rsidRPr="00423CB5">
              <w:rPr>
                <w:rFonts w:ascii="Arial" w:eastAsia="Arial" w:hAnsi="Arial" w:cs="Arial"/>
                <w:sz w:val="24"/>
              </w:rPr>
              <w:t>Kinder</w:t>
            </w:r>
          </w:p>
        </w:tc>
        <w:tc>
          <w:tcPr>
            <w:tcW w:w="992" w:type="dxa"/>
            <w:tcBorders>
              <w:top w:val="nil"/>
              <w:left w:val="nil"/>
              <w:bottom w:val="nil"/>
              <w:right w:val="nil"/>
            </w:tcBorders>
          </w:tcPr>
          <w:p w14:paraId="5AE18952" w14:textId="53181780" w:rsidR="008A5FEC" w:rsidRPr="00423CB5" w:rsidRDefault="008A5FEC" w:rsidP="00D65EAA">
            <w:pPr>
              <w:tabs>
                <w:tab w:val="left" w:pos="2520"/>
              </w:tabs>
              <w:jc w:val="right"/>
            </w:pPr>
            <w:r w:rsidRPr="007C6374">
              <w:rPr>
                <w:rFonts w:ascii="Arial" w:eastAsia="Arial" w:hAnsi="Arial" w:cs="Arial"/>
                <w:sz w:val="24"/>
              </w:rPr>
              <w:t>4</w:t>
            </w:r>
            <w:r w:rsidR="007D6574">
              <w:rPr>
                <w:rFonts w:ascii="Arial" w:eastAsia="Arial" w:hAnsi="Arial" w:cs="Arial"/>
                <w:sz w:val="24"/>
              </w:rPr>
              <w:t>36</w:t>
            </w:r>
          </w:p>
        </w:tc>
        <w:tc>
          <w:tcPr>
            <w:tcW w:w="1418" w:type="dxa"/>
            <w:gridSpan w:val="2"/>
            <w:tcBorders>
              <w:top w:val="nil"/>
              <w:left w:val="nil"/>
              <w:bottom w:val="nil"/>
              <w:right w:val="nil"/>
            </w:tcBorders>
          </w:tcPr>
          <w:p w14:paraId="45C8AC92" w14:textId="4885CCBD" w:rsidR="008A5FEC" w:rsidRPr="00423CB5" w:rsidRDefault="008A5FEC" w:rsidP="00D65EAA">
            <w:pPr>
              <w:tabs>
                <w:tab w:val="left" w:pos="2520"/>
              </w:tabs>
              <w:jc w:val="right"/>
            </w:pPr>
            <w:r>
              <w:rPr>
                <w:rFonts w:ascii="Arial" w:eastAsia="Arial" w:hAnsi="Arial" w:cs="Arial"/>
                <w:sz w:val="24"/>
              </w:rPr>
              <w:t>(</w:t>
            </w:r>
            <w:r w:rsidRPr="008A5FEC">
              <w:rPr>
                <w:rFonts w:ascii="Arial" w:eastAsia="Arial" w:hAnsi="Arial" w:cs="Arial"/>
                <w:sz w:val="24"/>
              </w:rPr>
              <w:t>41</w:t>
            </w:r>
            <w:r w:rsidR="007D6574">
              <w:rPr>
                <w:rFonts w:ascii="Arial" w:eastAsia="Arial" w:hAnsi="Arial" w:cs="Arial"/>
                <w:sz w:val="24"/>
              </w:rPr>
              <w:t>8</w:t>
            </w:r>
            <w:r w:rsidRPr="008A5FEC">
              <w:rPr>
                <w:rFonts w:ascii="Arial" w:eastAsia="Arial" w:hAnsi="Arial" w:cs="Arial"/>
                <w:sz w:val="24"/>
              </w:rPr>
              <w:t>)</w:t>
            </w:r>
          </w:p>
        </w:tc>
        <w:tc>
          <w:tcPr>
            <w:tcW w:w="1701" w:type="dxa"/>
            <w:tcBorders>
              <w:top w:val="nil"/>
              <w:left w:val="nil"/>
              <w:bottom w:val="nil"/>
              <w:right w:val="nil"/>
            </w:tcBorders>
          </w:tcPr>
          <w:p w14:paraId="50E57153" w14:textId="2637980E" w:rsidR="008A5FEC" w:rsidRPr="00423CB5" w:rsidRDefault="00C552D2" w:rsidP="00D65EAA">
            <w:pPr>
              <w:tabs>
                <w:tab w:val="left" w:pos="2520"/>
              </w:tabs>
              <w:jc w:val="right"/>
            </w:pPr>
            <w:r>
              <w:rPr>
                <w:rFonts w:ascii="Arial" w:eastAsia="Arial" w:hAnsi="Arial" w:cs="Arial"/>
                <w:sz w:val="24"/>
              </w:rPr>
              <w:t>1.</w:t>
            </w:r>
            <w:r w:rsidR="000501F4">
              <w:rPr>
                <w:rFonts w:ascii="Arial" w:eastAsia="Arial" w:hAnsi="Arial" w:cs="Arial"/>
                <w:sz w:val="24"/>
              </w:rPr>
              <w:t>327</w:t>
            </w:r>
          </w:p>
        </w:tc>
        <w:tc>
          <w:tcPr>
            <w:tcW w:w="1412" w:type="dxa"/>
            <w:tcBorders>
              <w:top w:val="nil"/>
              <w:left w:val="nil"/>
              <w:bottom w:val="nil"/>
              <w:right w:val="nil"/>
            </w:tcBorders>
          </w:tcPr>
          <w:p w14:paraId="4DE15B85" w14:textId="1AAF7409" w:rsidR="008A5FEC" w:rsidRPr="00423CB5" w:rsidRDefault="008A5FEC" w:rsidP="00D65EAA">
            <w:pPr>
              <w:tabs>
                <w:tab w:val="left" w:pos="2520"/>
              </w:tabs>
              <w:jc w:val="right"/>
            </w:pPr>
            <w:r w:rsidRPr="008A5FEC">
              <w:rPr>
                <w:rFonts w:ascii="Arial" w:eastAsia="Arial" w:hAnsi="Arial" w:cs="Arial"/>
                <w:sz w:val="24"/>
              </w:rPr>
              <w:t>(2.324)</w:t>
            </w:r>
          </w:p>
        </w:tc>
      </w:tr>
      <w:tr w:rsidR="007C6374" w:rsidRPr="00423CB5" w14:paraId="2D404C9B" w14:textId="77777777" w:rsidTr="00D65EAA">
        <w:tc>
          <w:tcPr>
            <w:tcW w:w="3539" w:type="dxa"/>
            <w:tcBorders>
              <w:top w:val="nil"/>
              <w:left w:val="nil"/>
              <w:bottom w:val="nil"/>
              <w:right w:val="nil"/>
            </w:tcBorders>
          </w:tcPr>
          <w:p w14:paraId="63829B09" w14:textId="1BD2B1B8" w:rsidR="007C6374" w:rsidRPr="00423CB5" w:rsidRDefault="007C6374" w:rsidP="007C6374">
            <w:pPr>
              <w:pStyle w:val="Listenabsatz"/>
              <w:numPr>
                <w:ilvl w:val="3"/>
                <w:numId w:val="8"/>
              </w:numPr>
              <w:tabs>
                <w:tab w:val="left" w:pos="2520"/>
              </w:tabs>
              <w:ind w:left="1776"/>
              <w:jc w:val="both"/>
            </w:pPr>
            <w:r w:rsidRPr="00423CB5">
              <w:rPr>
                <w:rFonts w:ascii="Arial" w:eastAsia="Arial" w:hAnsi="Arial" w:cs="Arial"/>
                <w:sz w:val="24"/>
              </w:rPr>
              <w:t>Sach-DVDs</w:t>
            </w:r>
          </w:p>
        </w:tc>
        <w:tc>
          <w:tcPr>
            <w:tcW w:w="992" w:type="dxa"/>
            <w:tcBorders>
              <w:top w:val="nil"/>
              <w:left w:val="nil"/>
              <w:bottom w:val="nil"/>
              <w:right w:val="nil"/>
            </w:tcBorders>
          </w:tcPr>
          <w:p w14:paraId="1F7FDB66" w14:textId="02F73C93" w:rsidR="007C6374" w:rsidRPr="00423CB5" w:rsidRDefault="00C552D2" w:rsidP="00D65EAA">
            <w:pPr>
              <w:tabs>
                <w:tab w:val="left" w:pos="2520"/>
              </w:tabs>
              <w:jc w:val="right"/>
            </w:pPr>
            <w:r>
              <w:rPr>
                <w:rFonts w:ascii="Arial" w:eastAsia="Arial" w:hAnsi="Arial" w:cs="Arial"/>
                <w:sz w:val="24"/>
              </w:rPr>
              <w:t>2</w:t>
            </w:r>
            <w:r w:rsidR="000501F4">
              <w:rPr>
                <w:rFonts w:ascii="Arial" w:eastAsia="Arial" w:hAnsi="Arial" w:cs="Arial"/>
                <w:sz w:val="24"/>
              </w:rPr>
              <w:t>7</w:t>
            </w:r>
          </w:p>
        </w:tc>
        <w:tc>
          <w:tcPr>
            <w:tcW w:w="1418" w:type="dxa"/>
            <w:gridSpan w:val="2"/>
            <w:tcBorders>
              <w:top w:val="nil"/>
              <w:left w:val="nil"/>
              <w:bottom w:val="nil"/>
              <w:right w:val="nil"/>
            </w:tcBorders>
          </w:tcPr>
          <w:p w14:paraId="2482A2DB" w14:textId="354F9314" w:rsidR="007C6374" w:rsidRPr="00423CB5" w:rsidRDefault="007C6374" w:rsidP="00D65EAA">
            <w:pPr>
              <w:tabs>
                <w:tab w:val="left" w:pos="2520"/>
              </w:tabs>
              <w:jc w:val="right"/>
            </w:pPr>
            <w:r>
              <w:rPr>
                <w:rFonts w:ascii="Arial" w:eastAsia="Arial" w:hAnsi="Arial" w:cs="Arial"/>
                <w:sz w:val="24"/>
              </w:rPr>
              <w:t>(</w:t>
            </w:r>
            <w:r w:rsidR="00C552D2">
              <w:rPr>
                <w:rFonts w:ascii="Arial" w:eastAsia="Arial" w:hAnsi="Arial" w:cs="Arial"/>
                <w:sz w:val="24"/>
              </w:rPr>
              <w:t>33</w:t>
            </w:r>
            <w:r w:rsidRPr="007C6374">
              <w:rPr>
                <w:rFonts w:ascii="Arial" w:eastAsia="Arial" w:hAnsi="Arial" w:cs="Arial"/>
                <w:sz w:val="24"/>
              </w:rPr>
              <w:t>)</w:t>
            </w:r>
          </w:p>
        </w:tc>
        <w:tc>
          <w:tcPr>
            <w:tcW w:w="1701" w:type="dxa"/>
            <w:tcBorders>
              <w:top w:val="nil"/>
              <w:left w:val="nil"/>
              <w:bottom w:val="nil"/>
              <w:right w:val="nil"/>
            </w:tcBorders>
          </w:tcPr>
          <w:p w14:paraId="18109A3D" w14:textId="00F20A13" w:rsidR="007C6374" w:rsidRPr="00423CB5" w:rsidRDefault="00C552D2" w:rsidP="00D65EAA">
            <w:pPr>
              <w:tabs>
                <w:tab w:val="left" w:pos="2520"/>
              </w:tabs>
              <w:jc w:val="right"/>
            </w:pPr>
            <w:r>
              <w:rPr>
                <w:rFonts w:ascii="Arial" w:eastAsia="Arial" w:hAnsi="Arial" w:cs="Arial"/>
                <w:sz w:val="24"/>
              </w:rPr>
              <w:t>5</w:t>
            </w:r>
          </w:p>
        </w:tc>
        <w:tc>
          <w:tcPr>
            <w:tcW w:w="1412" w:type="dxa"/>
            <w:tcBorders>
              <w:top w:val="nil"/>
              <w:left w:val="nil"/>
              <w:bottom w:val="nil"/>
              <w:right w:val="nil"/>
            </w:tcBorders>
          </w:tcPr>
          <w:p w14:paraId="3E0A53DE" w14:textId="4726D2C3" w:rsidR="007C6374" w:rsidRPr="00423CB5" w:rsidRDefault="007C6374" w:rsidP="00D65EAA">
            <w:pPr>
              <w:tabs>
                <w:tab w:val="left" w:pos="2520"/>
              </w:tabs>
              <w:jc w:val="right"/>
            </w:pPr>
            <w:r w:rsidRPr="007C6374">
              <w:rPr>
                <w:rFonts w:ascii="Arial" w:eastAsia="Arial" w:hAnsi="Arial" w:cs="Arial"/>
                <w:sz w:val="24"/>
              </w:rPr>
              <w:t>(10)</w:t>
            </w:r>
          </w:p>
        </w:tc>
      </w:tr>
      <w:tr w:rsidR="00423CB5" w:rsidRPr="00423CB5" w14:paraId="05FCB0A3" w14:textId="77777777" w:rsidTr="00D65EAA">
        <w:tc>
          <w:tcPr>
            <w:tcW w:w="9062" w:type="dxa"/>
            <w:gridSpan w:val="6"/>
            <w:tcBorders>
              <w:top w:val="nil"/>
              <w:left w:val="nil"/>
              <w:bottom w:val="nil"/>
              <w:right w:val="nil"/>
            </w:tcBorders>
          </w:tcPr>
          <w:p w14:paraId="16C7B1CD" w14:textId="77777777" w:rsidR="00423CB5" w:rsidRPr="00423CB5" w:rsidRDefault="00423CB5" w:rsidP="00423CB5">
            <w:pPr>
              <w:jc w:val="both"/>
            </w:pPr>
          </w:p>
        </w:tc>
      </w:tr>
      <w:tr w:rsidR="007C6374" w:rsidRPr="00423CB5" w14:paraId="099240CF" w14:textId="77777777" w:rsidTr="00D65EAA">
        <w:tc>
          <w:tcPr>
            <w:tcW w:w="3539" w:type="dxa"/>
            <w:tcBorders>
              <w:top w:val="nil"/>
              <w:left w:val="nil"/>
              <w:bottom w:val="nil"/>
              <w:right w:val="nil"/>
            </w:tcBorders>
          </w:tcPr>
          <w:p w14:paraId="59E1F958" w14:textId="5874E98A" w:rsidR="007C6374" w:rsidRPr="00423CB5" w:rsidRDefault="007C6374" w:rsidP="007C6374">
            <w:pPr>
              <w:jc w:val="both"/>
            </w:pPr>
            <w:r w:rsidRPr="00423CB5">
              <w:rPr>
                <w:rFonts w:ascii="Arial" w:eastAsia="Arial" w:hAnsi="Arial" w:cs="Arial"/>
                <w:sz w:val="24"/>
              </w:rPr>
              <w:t>Spiele</w:t>
            </w:r>
          </w:p>
        </w:tc>
        <w:tc>
          <w:tcPr>
            <w:tcW w:w="992" w:type="dxa"/>
            <w:tcBorders>
              <w:top w:val="nil"/>
              <w:left w:val="nil"/>
              <w:bottom w:val="nil"/>
              <w:right w:val="nil"/>
            </w:tcBorders>
          </w:tcPr>
          <w:p w14:paraId="07F10D13" w14:textId="35EAC42D" w:rsidR="007C6374" w:rsidRPr="00423CB5" w:rsidRDefault="007C6374" w:rsidP="00D65EAA">
            <w:pPr>
              <w:jc w:val="right"/>
            </w:pPr>
            <w:r w:rsidRPr="00423CB5">
              <w:rPr>
                <w:rFonts w:ascii="Arial" w:eastAsia="Arial" w:hAnsi="Arial" w:cs="Arial"/>
                <w:sz w:val="24"/>
              </w:rPr>
              <w:t>2</w:t>
            </w:r>
            <w:r w:rsidR="00EB5DDC">
              <w:rPr>
                <w:rFonts w:ascii="Arial" w:eastAsia="Arial" w:hAnsi="Arial" w:cs="Arial"/>
                <w:sz w:val="24"/>
              </w:rPr>
              <w:t>11</w:t>
            </w:r>
          </w:p>
        </w:tc>
        <w:tc>
          <w:tcPr>
            <w:tcW w:w="1418" w:type="dxa"/>
            <w:gridSpan w:val="2"/>
            <w:tcBorders>
              <w:top w:val="nil"/>
              <w:left w:val="nil"/>
              <w:bottom w:val="nil"/>
              <w:right w:val="nil"/>
            </w:tcBorders>
          </w:tcPr>
          <w:p w14:paraId="4D277BE3" w14:textId="4FEDB95E" w:rsidR="007C6374" w:rsidRPr="00423CB5" w:rsidRDefault="007C6374" w:rsidP="00D65EAA">
            <w:pPr>
              <w:jc w:val="right"/>
            </w:pPr>
            <w:r w:rsidRPr="00423CB5">
              <w:rPr>
                <w:rFonts w:ascii="Arial" w:eastAsia="Arial" w:hAnsi="Arial" w:cs="Arial"/>
                <w:sz w:val="24"/>
              </w:rPr>
              <w:t>(</w:t>
            </w:r>
            <w:r w:rsidR="00C552D2">
              <w:rPr>
                <w:rFonts w:ascii="Arial" w:eastAsia="Arial" w:hAnsi="Arial" w:cs="Arial"/>
                <w:sz w:val="24"/>
              </w:rPr>
              <w:t>20</w:t>
            </w:r>
            <w:r w:rsidRPr="00423CB5">
              <w:rPr>
                <w:rFonts w:ascii="Arial" w:eastAsia="Arial" w:hAnsi="Arial" w:cs="Arial"/>
                <w:sz w:val="24"/>
              </w:rPr>
              <w:t>9)</w:t>
            </w:r>
          </w:p>
        </w:tc>
        <w:tc>
          <w:tcPr>
            <w:tcW w:w="1701" w:type="dxa"/>
            <w:tcBorders>
              <w:top w:val="nil"/>
              <w:left w:val="nil"/>
              <w:bottom w:val="nil"/>
              <w:right w:val="nil"/>
            </w:tcBorders>
          </w:tcPr>
          <w:p w14:paraId="55FA3E9A" w14:textId="53594760" w:rsidR="007C6374" w:rsidRPr="00423CB5" w:rsidRDefault="00EB5DDC" w:rsidP="00D65EAA">
            <w:pPr>
              <w:jc w:val="right"/>
            </w:pPr>
            <w:r>
              <w:rPr>
                <w:rFonts w:ascii="Arial" w:eastAsia="Arial" w:hAnsi="Arial" w:cs="Arial"/>
                <w:sz w:val="24"/>
              </w:rPr>
              <w:t>590</w:t>
            </w:r>
          </w:p>
        </w:tc>
        <w:tc>
          <w:tcPr>
            <w:tcW w:w="1412" w:type="dxa"/>
            <w:tcBorders>
              <w:top w:val="nil"/>
              <w:left w:val="nil"/>
              <w:bottom w:val="nil"/>
              <w:right w:val="nil"/>
            </w:tcBorders>
          </w:tcPr>
          <w:p w14:paraId="4A11024E" w14:textId="080E290B" w:rsidR="007C6374" w:rsidRPr="00423CB5" w:rsidRDefault="007C6374" w:rsidP="00D65EAA">
            <w:pPr>
              <w:jc w:val="right"/>
            </w:pPr>
            <w:r w:rsidRPr="00423CB5">
              <w:rPr>
                <w:rFonts w:ascii="Arial" w:eastAsia="Arial" w:hAnsi="Arial" w:cs="Arial"/>
                <w:sz w:val="24"/>
              </w:rPr>
              <w:t>(</w:t>
            </w:r>
            <w:r w:rsidR="00EB5DDC">
              <w:rPr>
                <w:rFonts w:ascii="Arial" w:eastAsia="Arial" w:hAnsi="Arial" w:cs="Arial"/>
                <w:sz w:val="24"/>
              </w:rPr>
              <w:t>748</w:t>
            </w:r>
            <w:r w:rsidRPr="00423CB5">
              <w:rPr>
                <w:rFonts w:ascii="Arial" w:eastAsia="Arial" w:hAnsi="Arial" w:cs="Arial"/>
                <w:sz w:val="24"/>
              </w:rPr>
              <w:t>)</w:t>
            </w:r>
          </w:p>
        </w:tc>
      </w:tr>
      <w:tr w:rsidR="00423CB5" w:rsidRPr="00423CB5" w14:paraId="3233B021" w14:textId="77777777" w:rsidTr="00D65EAA">
        <w:tc>
          <w:tcPr>
            <w:tcW w:w="9062" w:type="dxa"/>
            <w:gridSpan w:val="6"/>
            <w:tcBorders>
              <w:top w:val="nil"/>
              <w:left w:val="nil"/>
              <w:bottom w:val="nil"/>
              <w:right w:val="nil"/>
            </w:tcBorders>
          </w:tcPr>
          <w:p w14:paraId="4ACCE9D7" w14:textId="77777777" w:rsidR="00423CB5" w:rsidRPr="00423CB5" w:rsidRDefault="00423CB5" w:rsidP="00423CB5">
            <w:pPr>
              <w:jc w:val="both"/>
            </w:pPr>
          </w:p>
        </w:tc>
      </w:tr>
      <w:tr w:rsidR="007C6374" w:rsidRPr="00423CB5" w14:paraId="740636D4" w14:textId="77777777" w:rsidTr="00D65EAA">
        <w:tc>
          <w:tcPr>
            <w:tcW w:w="3539" w:type="dxa"/>
            <w:tcBorders>
              <w:top w:val="nil"/>
              <w:left w:val="nil"/>
              <w:bottom w:val="nil"/>
              <w:right w:val="nil"/>
            </w:tcBorders>
          </w:tcPr>
          <w:p w14:paraId="737FA873" w14:textId="722DFC6E" w:rsidR="007C6374" w:rsidRPr="00423CB5" w:rsidRDefault="007C6374" w:rsidP="007C6374">
            <w:pPr>
              <w:jc w:val="both"/>
            </w:pPr>
            <w:r w:rsidRPr="00423CB5">
              <w:object w:dxaOrig="1050" w:dyaOrig="1305" w14:anchorId="4CE5E179">
                <v:shape id="Picture 5" o:spid="_x0000_i1028" type="#_x0000_t75" style="width:52.8pt;height:65.4pt;visibility:visible;mso-wrap-style:square" o:ole="">
                  <v:imagedata r:id="rId15" o:title=""/>
                </v:shape>
                <o:OLEObject Type="Embed" ProgID="StaticMetafile" ShapeID="Picture 5" DrawAspect="Content" ObjectID="_1736072631" r:id="rId16"/>
              </w:object>
            </w:r>
            <w:r w:rsidRPr="00423CB5">
              <w:rPr>
                <w:rFonts w:ascii="Arial" w:eastAsia="Arial" w:hAnsi="Arial" w:cs="Arial"/>
                <w:sz w:val="24"/>
              </w:rPr>
              <w:t>Digitale Medien</w:t>
            </w:r>
          </w:p>
        </w:tc>
        <w:tc>
          <w:tcPr>
            <w:tcW w:w="992" w:type="dxa"/>
            <w:tcBorders>
              <w:top w:val="nil"/>
              <w:left w:val="nil"/>
              <w:bottom w:val="nil"/>
              <w:right w:val="nil"/>
            </w:tcBorders>
          </w:tcPr>
          <w:p w14:paraId="5687961F" w14:textId="77777777" w:rsidR="00D65EAA" w:rsidRDefault="00D65EAA" w:rsidP="00D65EAA">
            <w:pPr>
              <w:jc w:val="right"/>
              <w:rPr>
                <w:rFonts w:ascii="Arial" w:eastAsia="Arial" w:hAnsi="Arial" w:cs="Arial"/>
                <w:sz w:val="24"/>
              </w:rPr>
            </w:pPr>
          </w:p>
          <w:p w14:paraId="2A96FA54" w14:textId="77777777" w:rsidR="00D65EAA" w:rsidRDefault="00D65EAA" w:rsidP="00D65EAA">
            <w:pPr>
              <w:jc w:val="right"/>
              <w:rPr>
                <w:rFonts w:ascii="Arial" w:eastAsia="Arial" w:hAnsi="Arial" w:cs="Arial"/>
                <w:sz w:val="24"/>
              </w:rPr>
            </w:pPr>
          </w:p>
          <w:p w14:paraId="7D0E44E6" w14:textId="77777777" w:rsidR="00D65EAA" w:rsidRDefault="00D65EAA" w:rsidP="00D65EAA">
            <w:pPr>
              <w:jc w:val="right"/>
              <w:rPr>
                <w:rFonts w:ascii="Arial" w:eastAsia="Arial" w:hAnsi="Arial" w:cs="Arial"/>
                <w:sz w:val="24"/>
              </w:rPr>
            </w:pPr>
          </w:p>
          <w:p w14:paraId="27762A56" w14:textId="77777777" w:rsidR="00D65EAA" w:rsidRDefault="00D65EAA" w:rsidP="00D65EAA">
            <w:pPr>
              <w:jc w:val="right"/>
              <w:rPr>
                <w:rFonts w:ascii="Arial" w:eastAsia="Arial" w:hAnsi="Arial" w:cs="Arial"/>
                <w:sz w:val="24"/>
              </w:rPr>
            </w:pPr>
          </w:p>
          <w:p w14:paraId="2266811D" w14:textId="6A7A63F8" w:rsidR="007C6374" w:rsidRPr="00423CB5" w:rsidRDefault="007C6374" w:rsidP="00D65EAA">
            <w:pPr>
              <w:jc w:val="right"/>
            </w:pPr>
            <w:r w:rsidRPr="00423CB5">
              <w:rPr>
                <w:rFonts w:ascii="Arial" w:eastAsia="Arial" w:hAnsi="Arial" w:cs="Arial"/>
                <w:sz w:val="24"/>
              </w:rPr>
              <w:t>1</w:t>
            </w:r>
            <w:r w:rsidR="00EB5DDC">
              <w:rPr>
                <w:rFonts w:ascii="Arial" w:eastAsia="Arial" w:hAnsi="Arial" w:cs="Arial"/>
                <w:sz w:val="24"/>
              </w:rPr>
              <w:t>1</w:t>
            </w:r>
            <w:r w:rsidR="000501F4">
              <w:rPr>
                <w:rFonts w:ascii="Arial" w:eastAsia="Arial" w:hAnsi="Arial" w:cs="Arial"/>
                <w:sz w:val="24"/>
              </w:rPr>
              <w:t>1</w:t>
            </w:r>
          </w:p>
        </w:tc>
        <w:tc>
          <w:tcPr>
            <w:tcW w:w="1418" w:type="dxa"/>
            <w:gridSpan w:val="2"/>
            <w:tcBorders>
              <w:top w:val="nil"/>
              <w:left w:val="nil"/>
              <w:bottom w:val="nil"/>
              <w:right w:val="nil"/>
            </w:tcBorders>
          </w:tcPr>
          <w:p w14:paraId="7B42E59A" w14:textId="77777777" w:rsidR="00D65EAA" w:rsidRDefault="00D65EAA" w:rsidP="00D65EAA">
            <w:pPr>
              <w:jc w:val="right"/>
              <w:rPr>
                <w:rFonts w:ascii="Arial" w:eastAsia="Arial" w:hAnsi="Arial" w:cs="Arial"/>
                <w:sz w:val="24"/>
              </w:rPr>
            </w:pPr>
          </w:p>
          <w:p w14:paraId="506F4645" w14:textId="77777777" w:rsidR="00D65EAA" w:rsidRDefault="00D65EAA" w:rsidP="00D65EAA">
            <w:pPr>
              <w:jc w:val="right"/>
              <w:rPr>
                <w:rFonts w:ascii="Arial" w:eastAsia="Arial" w:hAnsi="Arial" w:cs="Arial"/>
                <w:sz w:val="24"/>
              </w:rPr>
            </w:pPr>
          </w:p>
          <w:p w14:paraId="57E7B2AF" w14:textId="77777777" w:rsidR="00D65EAA" w:rsidRDefault="00D65EAA" w:rsidP="00D65EAA">
            <w:pPr>
              <w:jc w:val="right"/>
              <w:rPr>
                <w:rFonts w:ascii="Arial" w:eastAsia="Arial" w:hAnsi="Arial" w:cs="Arial"/>
                <w:sz w:val="24"/>
              </w:rPr>
            </w:pPr>
          </w:p>
          <w:p w14:paraId="6EBED9CF" w14:textId="77777777" w:rsidR="00D65EAA" w:rsidRDefault="00D65EAA" w:rsidP="00D65EAA">
            <w:pPr>
              <w:jc w:val="right"/>
              <w:rPr>
                <w:rFonts w:ascii="Arial" w:eastAsia="Arial" w:hAnsi="Arial" w:cs="Arial"/>
                <w:sz w:val="24"/>
              </w:rPr>
            </w:pPr>
          </w:p>
          <w:p w14:paraId="036E4B7A" w14:textId="542AD5A0" w:rsidR="007C6374" w:rsidRPr="00423CB5" w:rsidRDefault="007C6374" w:rsidP="00D65EAA">
            <w:pPr>
              <w:jc w:val="right"/>
            </w:pPr>
            <w:r w:rsidRPr="00423CB5">
              <w:rPr>
                <w:rFonts w:ascii="Arial" w:eastAsia="Arial" w:hAnsi="Arial" w:cs="Arial"/>
                <w:sz w:val="24"/>
              </w:rPr>
              <w:t>(10</w:t>
            </w:r>
            <w:r w:rsidR="00EB5DDC">
              <w:rPr>
                <w:rFonts w:ascii="Arial" w:eastAsia="Arial" w:hAnsi="Arial" w:cs="Arial"/>
                <w:sz w:val="24"/>
              </w:rPr>
              <w:t>6</w:t>
            </w:r>
            <w:r w:rsidRPr="00423CB5">
              <w:rPr>
                <w:rFonts w:ascii="Arial" w:eastAsia="Arial" w:hAnsi="Arial" w:cs="Arial"/>
                <w:sz w:val="24"/>
              </w:rPr>
              <w:t>)</w:t>
            </w:r>
          </w:p>
        </w:tc>
        <w:tc>
          <w:tcPr>
            <w:tcW w:w="1701" w:type="dxa"/>
            <w:tcBorders>
              <w:top w:val="nil"/>
              <w:left w:val="nil"/>
              <w:bottom w:val="nil"/>
              <w:right w:val="nil"/>
            </w:tcBorders>
          </w:tcPr>
          <w:p w14:paraId="2AB6CC2B" w14:textId="77777777" w:rsidR="00D65EAA" w:rsidRDefault="00D65EAA" w:rsidP="00D65EAA">
            <w:pPr>
              <w:jc w:val="right"/>
              <w:rPr>
                <w:rFonts w:ascii="Arial" w:eastAsia="Arial" w:hAnsi="Arial" w:cs="Arial"/>
                <w:sz w:val="24"/>
              </w:rPr>
            </w:pPr>
          </w:p>
          <w:p w14:paraId="41C34BBD" w14:textId="77777777" w:rsidR="00D65EAA" w:rsidRDefault="00D65EAA" w:rsidP="00D65EAA">
            <w:pPr>
              <w:jc w:val="right"/>
              <w:rPr>
                <w:rFonts w:ascii="Arial" w:eastAsia="Arial" w:hAnsi="Arial" w:cs="Arial"/>
                <w:sz w:val="24"/>
              </w:rPr>
            </w:pPr>
          </w:p>
          <w:p w14:paraId="7C3D5B63" w14:textId="77777777" w:rsidR="00D65EAA" w:rsidRDefault="00D65EAA" w:rsidP="00D65EAA">
            <w:pPr>
              <w:jc w:val="right"/>
              <w:rPr>
                <w:rFonts w:ascii="Arial" w:eastAsia="Arial" w:hAnsi="Arial" w:cs="Arial"/>
                <w:sz w:val="24"/>
              </w:rPr>
            </w:pPr>
          </w:p>
          <w:p w14:paraId="58E7DAFA" w14:textId="77777777" w:rsidR="00D65EAA" w:rsidRDefault="00D65EAA" w:rsidP="00D65EAA">
            <w:pPr>
              <w:jc w:val="right"/>
              <w:rPr>
                <w:rFonts w:ascii="Arial" w:eastAsia="Arial" w:hAnsi="Arial" w:cs="Arial"/>
                <w:sz w:val="24"/>
              </w:rPr>
            </w:pPr>
          </w:p>
          <w:p w14:paraId="4ABBEE1C" w14:textId="28563728" w:rsidR="007C6374" w:rsidRPr="00423CB5" w:rsidRDefault="00EB5DDC" w:rsidP="00D65EAA">
            <w:pPr>
              <w:jc w:val="right"/>
            </w:pPr>
            <w:r>
              <w:rPr>
                <w:rFonts w:ascii="Arial" w:eastAsia="Arial" w:hAnsi="Arial" w:cs="Arial"/>
                <w:sz w:val="24"/>
              </w:rPr>
              <w:t>703</w:t>
            </w:r>
          </w:p>
        </w:tc>
        <w:tc>
          <w:tcPr>
            <w:tcW w:w="1412" w:type="dxa"/>
            <w:tcBorders>
              <w:top w:val="nil"/>
              <w:left w:val="nil"/>
              <w:bottom w:val="nil"/>
              <w:right w:val="nil"/>
            </w:tcBorders>
          </w:tcPr>
          <w:p w14:paraId="51C885F5" w14:textId="77777777" w:rsidR="00D65EAA" w:rsidRDefault="00D65EAA" w:rsidP="00D65EAA">
            <w:pPr>
              <w:jc w:val="right"/>
              <w:rPr>
                <w:rFonts w:ascii="Arial" w:eastAsia="Arial" w:hAnsi="Arial" w:cs="Arial"/>
                <w:sz w:val="24"/>
              </w:rPr>
            </w:pPr>
          </w:p>
          <w:p w14:paraId="14C7D961" w14:textId="77777777" w:rsidR="00D65EAA" w:rsidRDefault="00D65EAA" w:rsidP="00D65EAA">
            <w:pPr>
              <w:jc w:val="right"/>
              <w:rPr>
                <w:rFonts w:ascii="Arial" w:eastAsia="Arial" w:hAnsi="Arial" w:cs="Arial"/>
                <w:sz w:val="24"/>
              </w:rPr>
            </w:pPr>
          </w:p>
          <w:p w14:paraId="51EB1BC1" w14:textId="77777777" w:rsidR="00D65EAA" w:rsidRDefault="00D65EAA" w:rsidP="00D65EAA">
            <w:pPr>
              <w:jc w:val="right"/>
              <w:rPr>
                <w:rFonts w:ascii="Arial" w:eastAsia="Arial" w:hAnsi="Arial" w:cs="Arial"/>
                <w:sz w:val="24"/>
              </w:rPr>
            </w:pPr>
          </w:p>
          <w:p w14:paraId="439499D3" w14:textId="77777777" w:rsidR="00D65EAA" w:rsidRDefault="00D65EAA" w:rsidP="00D65EAA">
            <w:pPr>
              <w:jc w:val="right"/>
              <w:rPr>
                <w:rFonts w:ascii="Arial" w:eastAsia="Arial" w:hAnsi="Arial" w:cs="Arial"/>
                <w:sz w:val="24"/>
              </w:rPr>
            </w:pPr>
          </w:p>
          <w:p w14:paraId="03F89F5C" w14:textId="5B65CCB5" w:rsidR="007C6374" w:rsidRPr="00423CB5" w:rsidRDefault="007C6374" w:rsidP="00D65EAA">
            <w:pPr>
              <w:jc w:val="right"/>
            </w:pPr>
            <w:r w:rsidRPr="00423CB5">
              <w:rPr>
                <w:rFonts w:ascii="Arial" w:eastAsia="Arial" w:hAnsi="Arial" w:cs="Arial"/>
                <w:sz w:val="24"/>
              </w:rPr>
              <w:t>(</w:t>
            </w:r>
            <w:r w:rsidR="00EB5DDC">
              <w:rPr>
                <w:rFonts w:ascii="Arial" w:eastAsia="Arial" w:hAnsi="Arial" w:cs="Arial"/>
                <w:sz w:val="24"/>
              </w:rPr>
              <w:t>843</w:t>
            </w:r>
            <w:r w:rsidRPr="00423CB5">
              <w:rPr>
                <w:rFonts w:ascii="Arial" w:eastAsia="Arial" w:hAnsi="Arial" w:cs="Arial"/>
                <w:sz w:val="24"/>
              </w:rPr>
              <w:t>)</w:t>
            </w:r>
          </w:p>
        </w:tc>
      </w:tr>
      <w:tr w:rsidR="00423CB5" w:rsidRPr="00423CB5" w14:paraId="173B79C4" w14:textId="77777777" w:rsidTr="00D65EAA">
        <w:tc>
          <w:tcPr>
            <w:tcW w:w="9062" w:type="dxa"/>
            <w:gridSpan w:val="6"/>
            <w:tcBorders>
              <w:top w:val="nil"/>
              <w:left w:val="nil"/>
              <w:bottom w:val="nil"/>
              <w:right w:val="nil"/>
            </w:tcBorders>
          </w:tcPr>
          <w:p w14:paraId="2D725BE0" w14:textId="77777777" w:rsidR="00423CB5" w:rsidRPr="00423CB5" w:rsidRDefault="00423CB5" w:rsidP="00423CB5">
            <w:pPr>
              <w:jc w:val="both"/>
            </w:pPr>
          </w:p>
        </w:tc>
      </w:tr>
      <w:tr w:rsidR="007C6374" w:rsidRPr="00423CB5" w14:paraId="2924A1B7" w14:textId="77777777" w:rsidTr="00D65EAA">
        <w:tc>
          <w:tcPr>
            <w:tcW w:w="3539" w:type="dxa"/>
            <w:tcBorders>
              <w:top w:val="nil"/>
              <w:left w:val="nil"/>
              <w:bottom w:val="nil"/>
              <w:right w:val="nil"/>
            </w:tcBorders>
          </w:tcPr>
          <w:p w14:paraId="6FFB72B1" w14:textId="15DADA9B" w:rsidR="007C6374" w:rsidRPr="00423CB5" w:rsidRDefault="007C6374" w:rsidP="007C6374">
            <w:pPr>
              <w:numPr>
                <w:ilvl w:val="0"/>
                <w:numId w:val="3"/>
              </w:numPr>
              <w:ind w:left="-360" w:firstLine="360"/>
              <w:jc w:val="both"/>
            </w:pPr>
            <w:r w:rsidRPr="00423CB5">
              <w:rPr>
                <w:rFonts w:ascii="Arial" w:eastAsia="Arial" w:hAnsi="Arial" w:cs="Arial"/>
                <w:sz w:val="24"/>
              </w:rPr>
              <w:t>CD-ROMs</w:t>
            </w:r>
          </w:p>
        </w:tc>
        <w:tc>
          <w:tcPr>
            <w:tcW w:w="992" w:type="dxa"/>
            <w:tcBorders>
              <w:top w:val="nil"/>
              <w:left w:val="nil"/>
              <w:bottom w:val="nil"/>
              <w:right w:val="nil"/>
            </w:tcBorders>
          </w:tcPr>
          <w:p w14:paraId="38B1DECA" w14:textId="61ADF2F1" w:rsidR="007C6374" w:rsidRPr="00423CB5" w:rsidRDefault="000501F4" w:rsidP="00D65EAA">
            <w:pPr>
              <w:jc w:val="right"/>
            </w:pPr>
            <w:r>
              <w:rPr>
                <w:rFonts w:ascii="Arial" w:eastAsia="Arial" w:hAnsi="Arial" w:cs="Arial"/>
                <w:sz w:val="24"/>
              </w:rPr>
              <w:t>59</w:t>
            </w:r>
          </w:p>
        </w:tc>
        <w:tc>
          <w:tcPr>
            <w:tcW w:w="1418" w:type="dxa"/>
            <w:gridSpan w:val="2"/>
            <w:tcBorders>
              <w:top w:val="nil"/>
              <w:left w:val="nil"/>
              <w:bottom w:val="nil"/>
              <w:right w:val="nil"/>
            </w:tcBorders>
          </w:tcPr>
          <w:p w14:paraId="1C6BE2DE" w14:textId="4DA94484" w:rsidR="007C6374" w:rsidRPr="00423CB5" w:rsidRDefault="007C6374" w:rsidP="00D65EAA">
            <w:pPr>
              <w:jc w:val="right"/>
            </w:pPr>
            <w:r>
              <w:rPr>
                <w:rFonts w:ascii="Arial" w:eastAsia="Arial" w:hAnsi="Arial" w:cs="Arial"/>
                <w:sz w:val="24"/>
              </w:rPr>
              <w:t>(5</w:t>
            </w:r>
            <w:r w:rsidRPr="00423CB5">
              <w:rPr>
                <w:rFonts w:ascii="Arial" w:eastAsia="Arial" w:hAnsi="Arial" w:cs="Arial"/>
                <w:sz w:val="24"/>
              </w:rPr>
              <w:t>0)</w:t>
            </w:r>
          </w:p>
        </w:tc>
        <w:tc>
          <w:tcPr>
            <w:tcW w:w="1701" w:type="dxa"/>
            <w:tcBorders>
              <w:top w:val="nil"/>
              <w:left w:val="nil"/>
              <w:bottom w:val="nil"/>
              <w:right w:val="nil"/>
            </w:tcBorders>
          </w:tcPr>
          <w:p w14:paraId="2C70FBB7" w14:textId="4F3A6E37" w:rsidR="007C6374" w:rsidRPr="00423CB5" w:rsidRDefault="007C6374" w:rsidP="00D65EAA">
            <w:pPr>
              <w:jc w:val="right"/>
            </w:pPr>
            <w:r w:rsidRPr="00423CB5">
              <w:rPr>
                <w:rFonts w:ascii="Arial" w:eastAsia="Arial" w:hAnsi="Arial" w:cs="Arial"/>
                <w:sz w:val="24"/>
              </w:rPr>
              <w:t>1</w:t>
            </w:r>
            <w:r w:rsidR="00EB5DDC">
              <w:rPr>
                <w:rFonts w:ascii="Arial" w:eastAsia="Arial" w:hAnsi="Arial" w:cs="Arial"/>
                <w:sz w:val="24"/>
              </w:rPr>
              <w:t>2</w:t>
            </w:r>
          </w:p>
        </w:tc>
        <w:tc>
          <w:tcPr>
            <w:tcW w:w="1412" w:type="dxa"/>
            <w:tcBorders>
              <w:top w:val="nil"/>
              <w:left w:val="nil"/>
              <w:bottom w:val="nil"/>
              <w:right w:val="nil"/>
            </w:tcBorders>
          </w:tcPr>
          <w:p w14:paraId="5FBB226D" w14:textId="464747BB" w:rsidR="007C6374" w:rsidRPr="00423CB5" w:rsidRDefault="007C6374" w:rsidP="00D65EAA">
            <w:pPr>
              <w:jc w:val="right"/>
            </w:pPr>
            <w:r w:rsidRPr="00423CB5">
              <w:rPr>
                <w:rFonts w:ascii="Arial" w:eastAsia="Arial" w:hAnsi="Arial" w:cs="Arial"/>
                <w:sz w:val="24"/>
              </w:rPr>
              <w:t>(</w:t>
            </w:r>
            <w:r w:rsidR="00EB5DDC">
              <w:rPr>
                <w:rFonts w:ascii="Arial" w:eastAsia="Arial" w:hAnsi="Arial" w:cs="Arial"/>
                <w:sz w:val="24"/>
              </w:rPr>
              <w:t>19</w:t>
            </w:r>
            <w:r w:rsidRPr="00423CB5">
              <w:rPr>
                <w:rFonts w:ascii="Arial" w:eastAsia="Arial" w:hAnsi="Arial" w:cs="Arial"/>
                <w:sz w:val="24"/>
              </w:rPr>
              <w:t>)</w:t>
            </w:r>
          </w:p>
        </w:tc>
      </w:tr>
      <w:tr w:rsidR="00423CB5" w:rsidRPr="00423CB5" w14:paraId="68AA2A62" w14:textId="77777777" w:rsidTr="00D65EAA">
        <w:tc>
          <w:tcPr>
            <w:tcW w:w="9062" w:type="dxa"/>
            <w:gridSpan w:val="6"/>
            <w:tcBorders>
              <w:top w:val="nil"/>
              <w:left w:val="nil"/>
              <w:bottom w:val="nil"/>
              <w:right w:val="nil"/>
            </w:tcBorders>
          </w:tcPr>
          <w:p w14:paraId="7D5CB574" w14:textId="63E9A7E5" w:rsidR="00423CB5" w:rsidRPr="00423CB5" w:rsidRDefault="00423CB5" w:rsidP="00423CB5">
            <w:pPr>
              <w:jc w:val="both"/>
            </w:pPr>
            <w:r w:rsidRPr="00423CB5">
              <w:rPr>
                <w:rFonts w:ascii="Arial" w:eastAsia="Arial" w:hAnsi="Arial" w:cs="Arial"/>
                <w:sz w:val="24"/>
              </w:rPr>
              <w:t xml:space="preserve">[davon Lernhilfen </w:t>
            </w:r>
            <w:r w:rsidRPr="000501F4">
              <w:rPr>
                <w:rFonts w:ascii="Arial" w:eastAsia="Arial" w:hAnsi="Arial" w:cs="Arial"/>
                <w:sz w:val="24"/>
              </w:rPr>
              <w:t>31]</w:t>
            </w:r>
          </w:p>
        </w:tc>
      </w:tr>
      <w:tr w:rsidR="00423CB5" w:rsidRPr="00423CB5" w14:paraId="34080690" w14:textId="77777777" w:rsidTr="00D65EAA">
        <w:tc>
          <w:tcPr>
            <w:tcW w:w="9062" w:type="dxa"/>
            <w:gridSpan w:val="6"/>
            <w:tcBorders>
              <w:top w:val="nil"/>
              <w:left w:val="nil"/>
              <w:bottom w:val="nil"/>
              <w:right w:val="nil"/>
            </w:tcBorders>
          </w:tcPr>
          <w:p w14:paraId="6328EC8F" w14:textId="77777777" w:rsidR="00423CB5" w:rsidRPr="00423CB5" w:rsidRDefault="00423CB5" w:rsidP="00423CB5">
            <w:pPr>
              <w:jc w:val="both"/>
            </w:pPr>
          </w:p>
        </w:tc>
      </w:tr>
      <w:tr w:rsidR="00225648" w:rsidRPr="00423CB5" w14:paraId="50CEF66E" w14:textId="77777777" w:rsidTr="00D65EAA">
        <w:tc>
          <w:tcPr>
            <w:tcW w:w="3539" w:type="dxa"/>
            <w:tcBorders>
              <w:top w:val="nil"/>
              <w:left w:val="nil"/>
              <w:bottom w:val="nil"/>
              <w:right w:val="nil"/>
            </w:tcBorders>
          </w:tcPr>
          <w:p w14:paraId="584DB050" w14:textId="01B95A93" w:rsidR="00225648" w:rsidRPr="00423CB5" w:rsidRDefault="00225648" w:rsidP="00225648">
            <w:pPr>
              <w:numPr>
                <w:ilvl w:val="0"/>
                <w:numId w:val="4"/>
              </w:numPr>
              <w:ind w:left="-360" w:firstLine="360"/>
              <w:jc w:val="both"/>
            </w:pPr>
            <w:proofErr w:type="spellStart"/>
            <w:r w:rsidRPr="00423CB5">
              <w:rPr>
                <w:rFonts w:ascii="Arial" w:eastAsia="Arial" w:hAnsi="Arial" w:cs="Arial"/>
                <w:sz w:val="24"/>
              </w:rPr>
              <w:t>Tiptoi</w:t>
            </w:r>
            <w:proofErr w:type="spellEnd"/>
          </w:p>
        </w:tc>
        <w:tc>
          <w:tcPr>
            <w:tcW w:w="992" w:type="dxa"/>
            <w:tcBorders>
              <w:top w:val="nil"/>
              <w:left w:val="nil"/>
              <w:bottom w:val="nil"/>
              <w:right w:val="nil"/>
            </w:tcBorders>
          </w:tcPr>
          <w:p w14:paraId="10D3C55D" w14:textId="199EEE09" w:rsidR="00225648" w:rsidRPr="00423CB5" w:rsidRDefault="00225648" w:rsidP="00D65EAA">
            <w:pPr>
              <w:jc w:val="right"/>
            </w:pPr>
            <w:r w:rsidRPr="00423CB5">
              <w:rPr>
                <w:rFonts w:ascii="Arial" w:eastAsia="Arial" w:hAnsi="Arial" w:cs="Arial"/>
                <w:sz w:val="24"/>
              </w:rPr>
              <w:t>6</w:t>
            </w:r>
            <w:r w:rsidR="00EB5DDC">
              <w:rPr>
                <w:rFonts w:ascii="Arial" w:eastAsia="Arial" w:hAnsi="Arial" w:cs="Arial"/>
                <w:sz w:val="24"/>
              </w:rPr>
              <w:t>2</w:t>
            </w:r>
          </w:p>
        </w:tc>
        <w:tc>
          <w:tcPr>
            <w:tcW w:w="1418" w:type="dxa"/>
            <w:gridSpan w:val="2"/>
            <w:tcBorders>
              <w:top w:val="nil"/>
              <w:left w:val="nil"/>
              <w:bottom w:val="nil"/>
              <w:right w:val="nil"/>
            </w:tcBorders>
          </w:tcPr>
          <w:p w14:paraId="3771DAFC" w14:textId="7E10DA8D" w:rsidR="00225648" w:rsidRPr="00423CB5" w:rsidRDefault="00225648" w:rsidP="00D65EAA">
            <w:pPr>
              <w:jc w:val="right"/>
            </w:pPr>
            <w:r w:rsidRPr="00423CB5">
              <w:rPr>
                <w:rFonts w:ascii="Arial" w:eastAsia="Arial" w:hAnsi="Arial" w:cs="Arial"/>
                <w:sz w:val="24"/>
              </w:rPr>
              <w:t>(5</w:t>
            </w:r>
            <w:r w:rsidR="00EB5DDC">
              <w:rPr>
                <w:rFonts w:ascii="Arial" w:eastAsia="Arial" w:hAnsi="Arial" w:cs="Arial"/>
                <w:sz w:val="24"/>
              </w:rPr>
              <w:t>6</w:t>
            </w:r>
            <w:r>
              <w:rPr>
                <w:rFonts w:ascii="Arial" w:eastAsia="Arial" w:hAnsi="Arial" w:cs="Arial"/>
                <w:sz w:val="24"/>
              </w:rPr>
              <w:t>)</w:t>
            </w:r>
          </w:p>
        </w:tc>
        <w:tc>
          <w:tcPr>
            <w:tcW w:w="1701" w:type="dxa"/>
            <w:tcBorders>
              <w:top w:val="nil"/>
              <w:left w:val="nil"/>
              <w:bottom w:val="nil"/>
              <w:right w:val="nil"/>
            </w:tcBorders>
          </w:tcPr>
          <w:p w14:paraId="4B474E33" w14:textId="32C730F5" w:rsidR="00225648" w:rsidRPr="00423CB5" w:rsidRDefault="00EB5DDC" w:rsidP="00D65EAA">
            <w:pPr>
              <w:jc w:val="right"/>
            </w:pPr>
            <w:r>
              <w:rPr>
                <w:rFonts w:ascii="Arial" w:eastAsia="Arial" w:hAnsi="Arial" w:cs="Arial"/>
                <w:sz w:val="24"/>
              </w:rPr>
              <w:t>691</w:t>
            </w:r>
          </w:p>
        </w:tc>
        <w:tc>
          <w:tcPr>
            <w:tcW w:w="1412" w:type="dxa"/>
            <w:tcBorders>
              <w:top w:val="nil"/>
              <w:left w:val="nil"/>
              <w:bottom w:val="nil"/>
              <w:right w:val="nil"/>
            </w:tcBorders>
          </w:tcPr>
          <w:p w14:paraId="32F08945" w14:textId="08ABFD74" w:rsidR="00225648" w:rsidRPr="00423CB5" w:rsidRDefault="00225648" w:rsidP="00D65EAA">
            <w:pPr>
              <w:jc w:val="right"/>
            </w:pPr>
            <w:r w:rsidRPr="00423CB5">
              <w:rPr>
                <w:rFonts w:ascii="Arial" w:eastAsia="Arial" w:hAnsi="Arial" w:cs="Arial"/>
                <w:sz w:val="24"/>
              </w:rPr>
              <w:t>(</w:t>
            </w:r>
            <w:r w:rsidR="00EB5DDC">
              <w:rPr>
                <w:rFonts w:ascii="Arial" w:eastAsia="Arial" w:hAnsi="Arial" w:cs="Arial"/>
                <w:sz w:val="24"/>
              </w:rPr>
              <w:t>824</w:t>
            </w:r>
            <w:r w:rsidRPr="00423CB5">
              <w:rPr>
                <w:rFonts w:ascii="Arial" w:eastAsia="Arial" w:hAnsi="Arial" w:cs="Arial"/>
                <w:sz w:val="24"/>
              </w:rPr>
              <w:t>)</w:t>
            </w:r>
          </w:p>
        </w:tc>
      </w:tr>
      <w:tr w:rsidR="00423CB5" w:rsidRPr="00423CB5" w14:paraId="17E4CD44" w14:textId="77777777" w:rsidTr="00D65EAA">
        <w:tc>
          <w:tcPr>
            <w:tcW w:w="9062" w:type="dxa"/>
            <w:gridSpan w:val="6"/>
            <w:tcBorders>
              <w:top w:val="nil"/>
              <w:left w:val="nil"/>
              <w:bottom w:val="nil"/>
              <w:right w:val="nil"/>
            </w:tcBorders>
          </w:tcPr>
          <w:p w14:paraId="2ED0B60D" w14:textId="77777777" w:rsidR="00423CB5" w:rsidRPr="00423CB5" w:rsidRDefault="00423CB5" w:rsidP="00423CB5">
            <w:pPr>
              <w:jc w:val="both"/>
            </w:pPr>
          </w:p>
        </w:tc>
      </w:tr>
      <w:tr w:rsidR="00423CB5" w:rsidRPr="00423CB5" w14:paraId="7DA14CAF" w14:textId="77777777" w:rsidTr="00D65EAA">
        <w:tc>
          <w:tcPr>
            <w:tcW w:w="9062" w:type="dxa"/>
            <w:gridSpan w:val="6"/>
            <w:tcBorders>
              <w:top w:val="nil"/>
              <w:left w:val="nil"/>
              <w:bottom w:val="nil"/>
              <w:right w:val="nil"/>
            </w:tcBorders>
          </w:tcPr>
          <w:p w14:paraId="3FA37A8D" w14:textId="77777777" w:rsidR="00423CB5" w:rsidRPr="00423CB5" w:rsidRDefault="00423CB5" w:rsidP="00423CB5">
            <w:pPr>
              <w:jc w:val="both"/>
            </w:pPr>
            <w:r w:rsidRPr="00423CB5">
              <w:rPr>
                <w:rFonts w:ascii="Arial" w:eastAsia="Arial" w:hAnsi="Arial" w:cs="Arial"/>
                <w:sz w:val="24"/>
              </w:rPr>
              <w:t>Bibliothek der Dinge</w:t>
            </w:r>
          </w:p>
        </w:tc>
      </w:tr>
      <w:tr w:rsidR="00423CB5" w:rsidRPr="00423CB5" w14:paraId="36EECD0F" w14:textId="77777777" w:rsidTr="00D65EAA">
        <w:tc>
          <w:tcPr>
            <w:tcW w:w="9062" w:type="dxa"/>
            <w:gridSpan w:val="6"/>
            <w:tcBorders>
              <w:top w:val="nil"/>
              <w:left w:val="nil"/>
              <w:bottom w:val="nil"/>
              <w:right w:val="nil"/>
            </w:tcBorders>
          </w:tcPr>
          <w:p w14:paraId="3007D122" w14:textId="77777777" w:rsidR="00423CB5" w:rsidRPr="00423CB5" w:rsidRDefault="00423CB5" w:rsidP="00423CB5">
            <w:pPr>
              <w:jc w:val="both"/>
            </w:pPr>
          </w:p>
        </w:tc>
      </w:tr>
      <w:tr w:rsidR="00225648" w:rsidRPr="00423CB5" w14:paraId="0E27DDCF" w14:textId="77777777" w:rsidTr="00D65EAA">
        <w:tc>
          <w:tcPr>
            <w:tcW w:w="3539" w:type="dxa"/>
            <w:tcBorders>
              <w:top w:val="nil"/>
              <w:left w:val="nil"/>
              <w:bottom w:val="nil"/>
              <w:right w:val="nil"/>
            </w:tcBorders>
          </w:tcPr>
          <w:p w14:paraId="0179E3E8" w14:textId="5901CFEC" w:rsidR="00225648" w:rsidRPr="00423CB5" w:rsidRDefault="00225648" w:rsidP="00225648">
            <w:pPr>
              <w:numPr>
                <w:ilvl w:val="0"/>
                <w:numId w:val="5"/>
              </w:numPr>
              <w:ind w:left="-360" w:firstLine="360"/>
              <w:jc w:val="both"/>
            </w:pPr>
            <w:r w:rsidRPr="00423CB5">
              <w:rPr>
                <w:rFonts w:ascii="Arial" w:eastAsia="Arial" w:hAnsi="Arial" w:cs="Arial"/>
                <w:sz w:val="24"/>
              </w:rPr>
              <w:t xml:space="preserve"> Kamishibai-Bildkarten</w:t>
            </w:r>
          </w:p>
        </w:tc>
        <w:tc>
          <w:tcPr>
            <w:tcW w:w="992" w:type="dxa"/>
            <w:tcBorders>
              <w:top w:val="nil"/>
              <w:left w:val="nil"/>
              <w:bottom w:val="nil"/>
              <w:right w:val="nil"/>
            </w:tcBorders>
          </w:tcPr>
          <w:p w14:paraId="14E1C80A" w14:textId="3CC221F9" w:rsidR="00225648" w:rsidRPr="00423CB5" w:rsidRDefault="00EB5DDC" w:rsidP="00D65EAA">
            <w:pPr>
              <w:jc w:val="right"/>
            </w:pPr>
            <w:r>
              <w:rPr>
                <w:rFonts w:ascii="Arial" w:eastAsia="Arial" w:hAnsi="Arial" w:cs="Arial"/>
                <w:sz w:val="24"/>
              </w:rPr>
              <w:t>4</w:t>
            </w:r>
            <w:r w:rsidR="00225648" w:rsidRPr="00423CB5">
              <w:rPr>
                <w:rFonts w:ascii="Arial" w:eastAsia="Arial" w:hAnsi="Arial" w:cs="Arial"/>
                <w:sz w:val="24"/>
              </w:rPr>
              <w:t>3</w:t>
            </w:r>
          </w:p>
        </w:tc>
        <w:tc>
          <w:tcPr>
            <w:tcW w:w="1418" w:type="dxa"/>
            <w:gridSpan w:val="2"/>
            <w:tcBorders>
              <w:top w:val="nil"/>
              <w:left w:val="nil"/>
              <w:bottom w:val="nil"/>
              <w:right w:val="nil"/>
            </w:tcBorders>
          </w:tcPr>
          <w:p w14:paraId="3C28FC9F" w14:textId="72BF0DBA" w:rsidR="00225648" w:rsidRPr="00423CB5" w:rsidRDefault="00225648" w:rsidP="00D65EAA">
            <w:pPr>
              <w:jc w:val="right"/>
            </w:pPr>
            <w:r w:rsidRPr="00423CB5">
              <w:rPr>
                <w:rFonts w:ascii="Arial" w:eastAsia="Arial" w:hAnsi="Arial" w:cs="Arial"/>
                <w:sz w:val="24"/>
              </w:rPr>
              <w:t>(37)</w:t>
            </w:r>
          </w:p>
        </w:tc>
        <w:tc>
          <w:tcPr>
            <w:tcW w:w="1701" w:type="dxa"/>
            <w:tcBorders>
              <w:top w:val="nil"/>
              <w:left w:val="nil"/>
              <w:bottom w:val="nil"/>
              <w:right w:val="nil"/>
            </w:tcBorders>
          </w:tcPr>
          <w:p w14:paraId="7AB57B0A" w14:textId="6844DA02" w:rsidR="00225648" w:rsidRPr="00423CB5" w:rsidRDefault="00225648" w:rsidP="00D65EAA">
            <w:pPr>
              <w:jc w:val="right"/>
            </w:pPr>
            <w:r w:rsidRPr="00423CB5">
              <w:rPr>
                <w:rFonts w:ascii="Arial" w:eastAsia="Arial" w:hAnsi="Arial" w:cs="Arial"/>
                <w:sz w:val="24"/>
              </w:rPr>
              <w:t>1</w:t>
            </w:r>
            <w:r w:rsidR="00EB5DDC">
              <w:rPr>
                <w:rFonts w:ascii="Arial" w:eastAsia="Arial" w:hAnsi="Arial" w:cs="Arial"/>
                <w:sz w:val="24"/>
              </w:rPr>
              <w:t>0</w:t>
            </w:r>
          </w:p>
        </w:tc>
        <w:tc>
          <w:tcPr>
            <w:tcW w:w="1412" w:type="dxa"/>
            <w:tcBorders>
              <w:top w:val="nil"/>
              <w:left w:val="nil"/>
              <w:bottom w:val="nil"/>
              <w:right w:val="nil"/>
            </w:tcBorders>
          </w:tcPr>
          <w:p w14:paraId="023D8BC6" w14:textId="77869413" w:rsidR="00225648" w:rsidRPr="00423CB5" w:rsidRDefault="00225648" w:rsidP="00D65EAA">
            <w:pPr>
              <w:jc w:val="right"/>
            </w:pPr>
            <w:r w:rsidRPr="00423CB5">
              <w:rPr>
                <w:rFonts w:ascii="Arial" w:eastAsia="Arial" w:hAnsi="Arial" w:cs="Arial"/>
                <w:sz w:val="24"/>
              </w:rPr>
              <w:t>(</w:t>
            </w:r>
            <w:r w:rsidR="00EB5DDC">
              <w:rPr>
                <w:rFonts w:ascii="Arial" w:eastAsia="Arial" w:hAnsi="Arial" w:cs="Arial"/>
                <w:sz w:val="24"/>
              </w:rPr>
              <w:t>15</w:t>
            </w:r>
            <w:r w:rsidRPr="00423CB5">
              <w:rPr>
                <w:rFonts w:ascii="Arial" w:eastAsia="Arial" w:hAnsi="Arial" w:cs="Arial"/>
                <w:sz w:val="24"/>
              </w:rPr>
              <w:t>)</w:t>
            </w:r>
          </w:p>
        </w:tc>
      </w:tr>
      <w:tr w:rsidR="00423CB5" w:rsidRPr="00423CB5" w14:paraId="67B9BC68" w14:textId="77777777" w:rsidTr="00D65EAA">
        <w:tc>
          <w:tcPr>
            <w:tcW w:w="9062" w:type="dxa"/>
            <w:gridSpan w:val="6"/>
            <w:tcBorders>
              <w:top w:val="nil"/>
              <w:left w:val="nil"/>
              <w:bottom w:val="nil"/>
              <w:right w:val="nil"/>
            </w:tcBorders>
          </w:tcPr>
          <w:p w14:paraId="2A750E7E" w14:textId="77777777" w:rsidR="00423CB5" w:rsidRPr="00423CB5" w:rsidRDefault="00423CB5" w:rsidP="00423CB5">
            <w:pPr>
              <w:jc w:val="both"/>
            </w:pPr>
          </w:p>
        </w:tc>
      </w:tr>
      <w:tr w:rsidR="00D65EAA" w:rsidRPr="00423CB5" w14:paraId="52464146" w14:textId="77777777" w:rsidTr="00D65EAA">
        <w:tc>
          <w:tcPr>
            <w:tcW w:w="9062" w:type="dxa"/>
            <w:gridSpan w:val="6"/>
            <w:tcBorders>
              <w:top w:val="nil"/>
              <w:left w:val="nil"/>
              <w:bottom w:val="nil"/>
              <w:right w:val="nil"/>
            </w:tcBorders>
          </w:tcPr>
          <w:p w14:paraId="6560EBE3" w14:textId="77777777" w:rsidR="00D65EAA" w:rsidRPr="00423CB5" w:rsidRDefault="00D65EAA" w:rsidP="00423CB5">
            <w:pPr>
              <w:jc w:val="both"/>
            </w:pPr>
          </w:p>
        </w:tc>
      </w:tr>
      <w:tr w:rsidR="00423CB5" w:rsidRPr="00423CB5" w14:paraId="03C6FB17" w14:textId="77777777" w:rsidTr="00D65EAA">
        <w:tc>
          <w:tcPr>
            <w:tcW w:w="9062" w:type="dxa"/>
            <w:gridSpan w:val="6"/>
            <w:tcBorders>
              <w:top w:val="nil"/>
              <w:left w:val="nil"/>
              <w:bottom w:val="nil"/>
              <w:right w:val="nil"/>
            </w:tcBorders>
          </w:tcPr>
          <w:p w14:paraId="5B7DCA4E" w14:textId="77777777" w:rsidR="00423CB5" w:rsidRPr="00423CB5" w:rsidRDefault="00423CB5" w:rsidP="00423CB5">
            <w:pPr>
              <w:jc w:val="both"/>
            </w:pPr>
          </w:p>
        </w:tc>
      </w:tr>
      <w:tr w:rsidR="00225648" w:rsidRPr="00423CB5" w14:paraId="78B08572" w14:textId="77777777" w:rsidTr="00D65EAA">
        <w:tc>
          <w:tcPr>
            <w:tcW w:w="3539" w:type="dxa"/>
            <w:tcBorders>
              <w:top w:val="nil"/>
              <w:left w:val="nil"/>
              <w:bottom w:val="nil"/>
              <w:right w:val="nil"/>
            </w:tcBorders>
          </w:tcPr>
          <w:p w14:paraId="67016076" w14:textId="043A9301" w:rsidR="00225648" w:rsidRPr="00423CB5" w:rsidRDefault="00225648" w:rsidP="00225648">
            <w:pPr>
              <w:jc w:val="both"/>
            </w:pPr>
            <w:r w:rsidRPr="00423CB5">
              <w:rPr>
                <w:rFonts w:ascii="Arial" w:eastAsia="Arial" w:hAnsi="Arial" w:cs="Arial"/>
                <w:sz w:val="24"/>
              </w:rPr>
              <w:t>virtueller Bestand</w:t>
            </w:r>
          </w:p>
        </w:tc>
        <w:tc>
          <w:tcPr>
            <w:tcW w:w="992" w:type="dxa"/>
            <w:tcBorders>
              <w:top w:val="nil"/>
              <w:left w:val="nil"/>
              <w:bottom w:val="nil"/>
              <w:right w:val="nil"/>
            </w:tcBorders>
          </w:tcPr>
          <w:p w14:paraId="70F19B6F" w14:textId="5D103CA1" w:rsidR="00225648" w:rsidRPr="00423CB5" w:rsidRDefault="00225648" w:rsidP="00D65EAA">
            <w:pPr>
              <w:jc w:val="right"/>
            </w:pPr>
            <w:r w:rsidRPr="00423CB5">
              <w:rPr>
                <w:rFonts w:ascii="Arial" w:eastAsia="Arial" w:hAnsi="Arial" w:cs="Arial"/>
                <w:sz w:val="24"/>
              </w:rPr>
              <w:t>2</w:t>
            </w:r>
            <w:r w:rsidR="006A7605">
              <w:rPr>
                <w:rFonts w:ascii="Arial" w:eastAsia="Arial" w:hAnsi="Arial" w:cs="Arial"/>
                <w:sz w:val="24"/>
              </w:rPr>
              <w:t>6</w:t>
            </w:r>
            <w:r w:rsidRPr="00423CB5">
              <w:rPr>
                <w:rFonts w:ascii="Arial" w:eastAsia="Arial" w:hAnsi="Arial" w:cs="Arial"/>
                <w:sz w:val="24"/>
              </w:rPr>
              <w:t>.672</w:t>
            </w:r>
          </w:p>
        </w:tc>
        <w:tc>
          <w:tcPr>
            <w:tcW w:w="1418" w:type="dxa"/>
            <w:gridSpan w:val="2"/>
            <w:tcBorders>
              <w:top w:val="nil"/>
              <w:left w:val="nil"/>
              <w:bottom w:val="nil"/>
              <w:right w:val="nil"/>
            </w:tcBorders>
          </w:tcPr>
          <w:p w14:paraId="3ADE75D2" w14:textId="4109B13F" w:rsidR="00225648" w:rsidRPr="00423CB5" w:rsidRDefault="00225648" w:rsidP="00D65EAA">
            <w:pPr>
              <w:jc w:val="right"/>
            </w:pPr>
            <w:r w:rsidRPr="00423CB5">
              <w:rPr>
                <w:rFonts w:ascii="Arial" w:eastAsia="Arial" w:hAnsi="Arial" w:cs="Arial"/>
                <w:sz w:val="24"/>
              </w:rPr>
              <w:t>(2</w:t>
            </w:r>
            <w:r w:rsidR="00171037">
              <w:rPr>
                <w:rFonts w:ascii="Arial" w:eastAsia="Arial" w:hAnsi="Arial" w:cs="Arial"/>
                <w:sz w:val="24"/>
              </w:rPr>
              <w:t>3</w:t>
            </w:r>
            <w:r w:rsidRPr="00423CB5">
              <w:rPr>
                <w:rFonts w:ascii="Arial" w:eastAsia="Arial" w:hAnsi="Arial" w:cs="Arial"/>
                <w:sz w:val="24"/>
              </w:rPr>
              <w:t>.6</w:t>
            </w:r>
            <w:r w:rsidR="00171037">
              <w:rPr>
                <w:rFonts w:ascii="Arial" w:eastAsia="Arial" w:hAnsi="Arial" w:cs="Arial"/>
                <w:sz w:val="24"/>
              </w:rPr>
              <w:t>72</w:t>
            </w:r>
            <w:r w:rsidRPr="00423CB5">
              <w:rPr>
                <w:rFonts w:ascii="Arial" w:eastAsia="Arial" w:hAnsi="Arial" w:cs="Arial"/>
                <w:sz w:val="24"/>
              </w:rPr>
              <w:t>)</w:t>
            </w:r>
          </w:p>
        </w:tc>
        <w:tc>
          <w:tcPr>
            <w:tcW w:w="1701" w:type="dxa"/>
            <w:tcBorders>
              <w:top w:val="nil"/>
              <w:left w:val="nil"/>
              <w:bottom w:val="nil"/>
              <w:right w:val="nil"/>
            </w:tcBorders>
          </w:tcPr>
          <w:p w14:paraId="65D6ACF3" w14:textId="3212B9D0" w:rsidR="00225648" w:rsidRPr="00423CB5" w:rsidRDefault="00225648" w:rsidP="00D65EAA">
            <w:pPr>
              <w:jc w:val="right"/>
            </w:pPr>
            <w:r w:rsidRPr="000501F4">
              <w:rPr>
                <w:rFonts w:ascii="Arial" w:eastAsia="Arial" w:hAnsi="Arial" w:cs="Arial"/>
                <w:sz w:val="24"/>
              </w:rPr>
              <w:t>1.</w:t>
            </w:r>
            <w:r w:rsidR="00171037" w:rsidRPr="000501F4">
              <w:rPr>
                <w:rFonts w:ascii="Arial" w:eastAsia="Arial" w:hAnsi="Arial" w:cs="Arial"/>
                <w:sz w:val="24"/>
              </w:rPr>
              <w:t>65</w:t>
            </w:r>
            <w:r w:rsidR="000501F4" w:rsidRPr="000501F4">
              <w:rPr>
                <w:rFonts w:ascii="Arial" w:eastAsia="Arial" w:hAnsi="Arial" w:cs="Arial"/>
                <w:sz w:val="24"/>
              </w:rPr>
              <w:t>5</w:t>
            </w:r>
          </w:p>
        </w:tc>
        <w:tc>
          <w:tcPr>
            <w:tcW w:w="1412" w:type="dxa"/>
            <w:tcBorders>
              <w:top w:val="nil"/>
              <w:left w:val="nil"/>
              <w:bottom w:val="nil"/>
              <w:right w:val="nil"/>
            </w:tcBorders>
          </w:tcPr>
          <w:p w14:paraId="039B524A" w14:textId="63C0CB83" w:rsidR="00225648" w:rsidRPr="00423CB5" w:rsidRDefault="00225648" w:rsidP="00D65EAA">
            <w:pPr>
              <w:jc w:val="right"/>
            </w:pPr>
            <w:r w:rsidRPr="00423CB5">
              <w:rPr>
                <w:rFonts w:ascii="Arial" w:eastAsia="Arial" w:hAnsi="Arial" w:cs="Arial"/>
                <w:sz w:val="24"/>
              </w:rPr>
              <w:t>(</w:t>
            </w:r>
            <w:r w:rsidR="00171037">
              <w:rPr>
                <w:rFonts w:ascii="Arial" w:eastAsia="Arial" w:hAnsi="Arial" w:cs="Arial"/>
                <w:sz w:val="24"/>
              </w:rPr>
              <w:t>1</w:t>
            </w:r>
            <w:r w:rsidR="00B3106A">
              <w:rPr>
                <w:rFonts w:ascii="Arial" w:eastAsia="Arial" w:hAnsi="Arial" w:cs="Arial"/>
                <w:sz w:val="24"/>
              </w:rPr>
              <w:t>.</w:t>
            </w:r>
            <w:r w:rsidR="00171037">
              <w:rPr>
                <w:rFonts w:ascii="Arial" w:eastAsia="Arial" w:hAnsi="Arial" w:cs="Arial"/>
                <w:sz w:val="24"/>
              </w:rPr>
              <w:t>850</w:t>
            </w:r>
            <w:r w:rsidRPr="00423CB5">
              <w:rPr>
                <w:rFonts w:ascii="Arial" w:eastAsia="Arial" w:hAnsi="Arial" w:cs="Arial"/>
                <w:sz w:val="24"/>
              </w:rPr>
              <w:t>)</w:t>
            </w:r>
          </w:p>
        </w:tc>
      </w:tr>
      <w:tr w:rsidR="00423CB5" w:rsidRPr="00423CB5" w14:paraId="39E8A4F1" w14:textId="77777777" w:rsidTr="00D65EAA">
        <w:tc>
          <w:tcPr>
            <w:tcW w:w="9062" w:type="dxa"/>
            <w:gridSpan w:val="6"/>
            <w:tcBorders>
              <w:top w:val="nil"/>
              <w:left w:val="nil"/>
              <w:bottom w:val="nil"/>
              <w:right w:val="nil"/>
            </w:tcBorders>
          </w:tcPr>
          <w:p w14:paraId="26FC58D5" w14:textId="77777777" w:rsidR="00423CB5" w:rsidRPr="00423CB5" w:rsidRDefault="00423CB5" w:rsidP="00423CB5">
            <w:pPr>
              <w:jc w:val="both"/>
            </w:pPr>
            <w:r w:rsidRPr="00423CB5">
              <w:rPr>
                <w:rFonts w:ascii="Arial" w:eastAsia="Arial" w:hAnsi="Arial" w:cs="Arial"/>
                <w:sz w:val="24"/>
              </w:rPr>
              <w:t>LEO Nord</w:t>
            </w:r>
          </w:p>
        </w:tc>
      </w:tr>
      <w:tr w:rsidR="001047CF" w:rsidRPr="00423CB5" w14:paraId="66AA5828" w14:textId="77777777" w:rsidTr="00D65EAA">
        <w:tc>
          <w:tcPr>
            <w:tcW w:w="9062" w:type="dxa"/>
            <w:gridSpan w:val="6"/>
            <w:tcBorders>
              <w:top w:val="nil"/>
              <w:left w:val="nil"/>
              <w:bottom w:val="nil"/>
              <w:right w:val="nil"/>
            </w:tcBorders>
          </w:tcPr>
          <w:p w14:paraId="064380A1" w14:textId="77777777" w:rsidR="001047CF" w:rsidRPr="00423CB5" w:rsidRDefault="001047CF" w:rsidP="00423CB5">
            <w:pPr>
              <w:jc w:val="both"/>
              <w:rPr>
                <w:rFonts w:ascii="Arial" w:eastAsia="Arial" w:hAnsi="Arial" w:cs="Arial"/>
                <w:sz w:val="24"/>
              </w:rPr>
            </w:pPr>
          </w:p>
        </w:tc>
      </w:tr>
      <w:tr w:rsidR="001047CF" w:rsidRPr="00423CB5" w14:paraId="6A6062C7" w14:textId="77777777" w:rsidTr="00D65EAA">
        <w:tc>
          <w:tcPr>
            <w:tcW w:w="9062" w:type="dxa"/>
            <w:gridSpan w:val="6"/>
            <w:tcBorders>
              <w:top w:val="nil"/>
              <w:left w:val="nil"/>
              <w:bottom w:val="nil"/>
              <w:right w:val="nil"/>
            </w:tcBorders>
          </w:tcPr>
          <w:p w14:paraId="493DFEAF" w14:textId="70ADFD7F" w:rsidR="001047CF" w:rsidRPr="00423CB5" w:rsidRDefault="00210389" w:rsidP="00423CB5">
            <w:pPr>
              <w:jc w:val="both"/>
              <w:rPr>
                <w:rFonts w:ascii="Arial" w:eastAsia="Arial" w:hAnsi="Arial" w:cs="Arial"/>
                <w:sz w:val="24"/>
              </w:rPr>
            </w:pPr>
            <w:r w:rsidRPr="00210389">
              <w:rPr>
                <w:rFonts w:ascii="Arial" w:eastAsia="Arial" w:hAnsi="Arial" w:cs="Arial"/>
                <w:b/>
                <w:bCs/>
                <w:sz w:val="24"/>
              </w:rPr>
              <w:t>i</w:t>
            </w:r>
            <w:r w:rsidR="001047CF" w:rsidRPr="00210389">
              <w:rPr>
                <w:rFonts w:ascii="Arial" w:eastAsia="Arial" w:hAnsi="Arial" w:cs="Arial"/>
                <w:b/>
                <w:bCs/>
                <w:sz w:val="24"/>
              </w:rPr>
              <w:t xml:space="preserve">nsgesamt </w:t>
            </w:r>
            <w:r w:rsidR="001047CF">
              <w:rPr>
                <w:rFonts w:ascii="Arial" w:eastAsia="Arial" w:hAnsi="Arial" w:cs="Arial"/>
                <w:sz w:val="24"/>
              </w:rPr>
              <w:t xml:space="preserve">                   </w:t>
            </w:r>
            <w:r w:rsidR="00B3106A">
              <w:rPr>
                <w:rFonts w:ascii="Arial" w:eastAsia="Arial" w:hAnsi="Arial" w:cs="Arial"/>
                <w:sz w:val="24"/>
              </w:rPr>
              <w:t xml:space="preserve">vor Ort:   </w:t>
            </w:r>
            <w:r w:rsidR="001047CF">
              <w:rPr>
                <w:rFonts w:ascii="Arial" w:eastAsia="Arial" w:hAnsi="Arial" w:cs="Arial"/>
                <w:sz w:val="24"/>
              </w:rPr>
              <w:t xml:space="preserve"> </w:t>
            </w:r>
            <w:r w:rsidR="00B3106A" w:rsidRPr="00210389">
              <w:rPr>
                <w:rFonts w:ascii="Arial" w:eastAsia="Arial" w:hAnsi="Arial" w:cs="Arial"/>
                <w:b/>
                <w:bCs/>
                <w:sz w:val="24"/>
              </w:rPr>
              <w:t>16.880</w:t>
            </w:r>
            <w:r w:rsidR="001047CF">
              <w:rPr>
                <w:rFonts w:ascii="Arial" w:eastAsia="Arial" w:hAnsi="Arial" w:cs="Arial"/>
                <w:sz w:val="24"/>
              </w:rPr>
              <w:t xml:space="preserve">     </w:t>
            </w:r>
            <w:proofErr w:type="gramStart"/>
            <w:r w:rsidR="001047CF">
              <w:rPr>
                <w:rFonts w:ascii="Arial" w:eastAsia="Arial" w:hAnsi="Arial" w:cs="Arial"/>
                <w:sz w:val="24"/>
              </w:rPr>
              <w:t xml:space="preserve">  </w:t>
            </w:r>
            <w:r w:rsidR="00B3106A">
              <w:rPr>
                <w:rFonts w:ascii="Arial" w:eastAsia="Arial" w:hAnsi="Arial" w:cs="Arial"/>
                <w:sz w:val="24"/>
              </w:rPr>
              <w:t xml:space="preserve"> (</w:t>
            </w:r>
            <w:proofErr w:type="gramEnd"/>
            <w:r w:rsidR="00B3106A">
              <w:rPr>
                <w:rFonts w:ascii="Arial" w:eastAsia="Arial" w:hAnsi="Arial" w:cs="Arial"/>
                <w:sz w:val="24"/>
              </w:rPr>
              <w:t>16.952)</w:t>
            </w:r>
            <w:r w:rsidR="001047CF">
              <w:rPr>
                <w:rFonts w:ascii="Arial" w:eastAsia="Arial" w:hAnsi="Arial" w:cs="Arial"/>
                <w:sz w:val="24"/>
              </w:rPr>
              <w:t xml:space="preserve">     </w:t>
            </w:r>
            <w:r w:rsidR="00B3106A">
              <w:rPr>
                <w:rFonts w:ascii="Arial" w:eastAsia="Arial" w:hAnsi="Arial" w:cs="Arial"/>
                <w:sz w:val="24"/>
              </w:rPr>
              <w:t xml:space="preserve">         </w:t>
            </w:r>
            <w:r w:rsidR="00B3106A" w:rsidRPr="00210389">
              <w:rPr>
                <w:rFonts w:ascii="Arial" w:eastAsia="Arial" w:hAnsi="Arial" w:cs="Arial"/>
                <w:b/>
                <w:bCs/>
                <w:sz w:val="24"/>
              </w:rPr>
              <w:t>28.884</w:t>
            </w:r>
            <w:r w:rsidR="00B3106A">
              <w:rPr>
                <w:rFonts w:ascii="Arial" w:eastAsia="Arial" w:hAnsi="Arial" w:cs="Arial"/>
                <w:sz w:val="24"/>
              </w:rPr>
              <w:t xml:space="preserve">       (33.876)</w:t>
            </w:r>
          </w:p>
        </w:tc>
      </w:tr>
    </w:tbl>
    <w:p w14:paraId="2C2EC521" w14:textId="77777777" w:rsidR="00307348" w:rsidRDefault="00307348">
      <w:pPr>
        <w:jc w:val="both"/>
        <w:rPr>
          <w:rFonts w:ascii="Arial" w:eastAsia="Arial" w:hAnsi="Arial" w:cs="Arial"/>
          <w:sz w:val="36"/>
        </w:rPr>
      </w:pPr>
    </w:p>
    <w:p w14:paraId="3F2A840E" w14:textId="3C0C4062" w:rsidR="00307348" w:rsidRDefault="00307348">
      <w:pPr>
        <w:jc w:val="both"/>
        <w:rPr>
          <w:rFonts w:ascii="Arial" w:eastAsia="Arial" w:hAnsi="Arial" w:cs="Arial"/>
          <w:sz w:val="36"/>
        </w:rPr>
      </w:pPr>
    </w:p>
    <w:p w14:paraId="3D0EC432" w14:textId="77777777" w:rsidR="00307348" w:rsidRDefault="00307348">
      <w:pPr>
        <w:jc w:val="both"/>
        <w:rPr>
          <w:rFonts w:ascii="Arial" w:eastAsia="Arial" w:hAnsi="Arial" w:cs="Arial"/>
          <w:sz w:val="36"/>
        </w:rPr>
      </w:pPr>
    </w:p>
    <w:p w14:paraId="1E9F4C70" w14:textId="3C3B8C7B" w:rsidR="00307348" w:rsidRDefault="00307348">
      <w:pPr>
        <w:jc w:val="both"/>
        <w:rPr>
          <w:rFonts w:ascii="Arial" w:eastAsia="Arial" w:hAnsi="Arial" w:cs="Arial"/>
          <w:sz w:val="36"/>
        </w:rPr>
      </w:pPr>
      <w:r>
        <w:rPr>
          <w:rFonts w:ascii="Arial" w:eastAsia="Arial" w:hAnsi="Arial" w:cs="Arial"/>
          <w:noProof/>
          <w:sz w:val="36"/>
        </w:rPr>
        <w:drawing>
          <wp:anchor distT="0" distB="0" distL="114300" distR="114300" simplePos="0" relativeHeight="251661312" behindDoc="1" locked="0" layoutInCell="1" allowOverlap="1" wp14:anchorId="70406763" wp14:editId="75CB1C82">
            <wp:simplePos x="0" y="0"/>
            <wp:positionH relativeFrom="column">
              <wp:posOffset>-4445</wp:posOffset>
            </wp:positionH>
            <wp:positionV relativeFrom="paragraph">
              <wp:posOffset>1270</wp:posOffset>
            </wp:positionV>
            <wp:extent cx="1493520" cy="2139950"/>
            <wp:effectExtent l="0" t="0" r="0" b="0"/>
            <wp:wrapTight wrapText="bothSides">
              <wp:wrapPolygon edited="0">
                <wp:start x="0" y="0"/>
                <wp:lineTo x="0" y="21344"/>
                <wp:lineTo x="21214" y="21344"/>
                <wp:lineTo x="2121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3520" cy="2139950"/>
                    </a:xfrm>
                    <a:prstGeom prst="rect">
                      <a:avLst/>
                    </a:prstGeom>
                    <a:noFill/>
                  </pic:spPr>
                </pic:pic>
              </a:graphicData>
            </a:graphic>
          </wp:anchor>
        </w:drawing>
      </w:r>
    </w:p>
    <w:p w14:paraId="3070E8A5" w14:textId="77777777" w:rsidR="00307348" w:rsidRDefault="00307348">
      <w:pPr>
        <w:jc w:val="both"/>
        <w:rPr>
          <w:rFonts w:ascii="Arial" w:eastAsia="Arial" w:hAnsi="Arial" w:cs="Arial"/>
          <w:sz w:val="36"/>
        </w:rPr>
      </w:pPr>
    </w:p>
    <w:p w14:paraId="065247B0" w14:textId="6FFDC020" w:rsidR="00307348" w:rsidRDefault="00307348">
      <w:pPr>
        <w:jc w:val="both"/>
        <w:rPr>
          <w:rFonts w:ascii="Arial" w:eastAsia="Arial" w:hAnsi="Arial" w:cs="Arial"/>
          <w:sz w:val="36"/>
        </w:rPr>
      </w:pPr>
    </w:p>
    <w:p w14:paraId="0C5F2C6E" w14:textId="620928D5" w:rsidR="00AB37D4" w:rsidRDefault="00307348">
      <w:pPr>
        <w:jc w:val="both"/>
      </w:pPr>
      <w:r>
        <w:rPr>
          <w:rFonts w:ascii="Arial" w:eastAsia="Arial" w:hAnsi="Arial" w:cs="Arial"/>
          <w:sz w:val="36"/>
        </w:rPr>
        <w:t>We</w:t>
      </w:r>
      <w:r w:rsidR="001047CF" w:rsidRPr="00423CB5">
        <w:rPr>
          <w:rFonts w:ascii="Arial" w:eastAsia="Arial" w:hAnsi="Arial" w:cs="Arial"/>
          <w:sz w:val="36"/>
        </w:rPr>
        <w:t xml:space="preserve">itere Daten aus der Jahresstatistik      </w:t>
      </w:r>
    </w:p>
    <w:p w14:paraId="33EF80E6" w14:textId="77777777" w:rsidR="00307348" w:rsidRDefault="00307348">
      <w:pPr>
        <w:jc w:val="both"/>
        <w:rPr>
          <w:rFonts w:ascii="Arial" w:eastAsia="Arial" w:hAnsi="Arial" w:cs="Arial"/>
          <w:sz w:val="24"/>
        </w:rPr>
      </w:pPr>
    </w:p>
    <w:p w14:paraId="17FAF718" w14:textId="77777777" w:rsidR="00307348" w:rsidRDefault="00307348">
      <w:pPr>
        <w:jc w:val="both"/>
        <w:rPr>
          <w:rFonts w:ascii="Arial" w:eastAsia="Arial" w:hAnsi="Arial" w:cs="Arial"/>
          <w:sz w:val="24"/>
        </w:rPr>
      </w:pPr>
    </w:p>
    <w:p w14:paraId="40E29882" w14:textId="77777777" w:rsidR="00307348" w:rsidRDefault="00307348">
      <w:pPr>
        <w:jc w:val="both"/>
        <w:rPr>
          <w:rFonts w:ascii="Arial" w:eastAsia="Arial" w:hAnsi="Arial" w:cs="Arial"/>
          <w:sz w:val="24"/>
        </w:rPr>
      </w:pPr>
    </w:p>
    <w:p w14:paraId="66DE1339" w14:textId="77777777" w:rsidR="00307348" w:rsidRDefault="00307348">
      <w:pPr>
        <w:jc w:val="both"/>
        <w:rPr>
          <w:rFonts w:ascii="Arial" w:eastAsia="Arial" w:hAnsi="Arial" w:cs="Arial"/>
          <w:sz w:val="24"/>
        </w:rPr>
      </w:pPr>
    </w:p>
    <w:p w14:paraId="09C60A9D" w14:textId="77777777" w:rsidR="00307348" w:rsidRDefault="00307348">
      <w:pPr>
        <w:jc w:val="both"/>
        <w:rPr>
          <w:rFonts w:ascii="Arial" w:eastAsia="Arial" w:hAnsi="Arial" w:cs="Arial"/>
          <w:sz w:val="24"/>
        </w:rPr>
      </w:pPr>
    </w:p>
    <w:p w14:paraId="30215B20" w14:textId="77777777" w:rsidR="00307348" w:rsidRDefault="00307348">
      <w:pPr>
        <w:jc w:val="both"/>
        <w:rPr>
          <w:rFonts w:ascii="Arial" w:eastAsia="Arial" w:hAnsi="Arial" w:cs="Arial"/>
          <w:sz w:val="24"/>
        </w:rPr>
      </w:pPr>
    </w:p>
    <w:p w14:paraId="5BCFE8A5" w14:textId="77777777" w:rsidR="00307348" w:rsidRDefault="00307348">
      <w:pPr>
        <w:jc w:val="both"/>
        <w:rPr>
          <w:rFonts w:ascii="Arial" w:eastAsia="Arial" w:hAnsi="Arial" w:cs="Arial"/>
          <w:sz w:val="24"/>
        </w:rPr>
      </w:pPr>
    </w:p>
    <w:p w14:paraId="1C81D670" w14:textId="77777777" w:rsidR="00307348" w:rsidRDefault="00307348">
      <w:pPr>
        <w:jc w:val="both"/>
        <w:rPr>
          <w:rFonts w:ascii="Arial" w:eastAsia="Arial" w:hAnsi="Arial" w:cs="Arial"/>
          <w:sz w:val="24"/>
        </w:rPr>
      </w:pPr>
    </w:p>
    <w:p w14:paraId="3A38225F" w14:textId="2FE97EF9" w:rsidR="00AB37D4" w:rsidRPr="006E7879" w:rsidRDefault="005B2AE2">
      <w:pPr>
        <w:jc w:val="both"/>
        <w:rPr>
          <w:color w:val="FF0000"/>
        </w:rPr>
      </w:pPr>
      <w:r>
        <w:rPr>
          <w:rFonts w:ascii="Arial" w:eastAsia="Arial" w:hAnsi="Arial" w:cs="Arial"/>
          <w:sz w:val="24"/>
        </w:rPr>
        <w:lastRenderedPageBreak/>
        <w:t>M</w:t>
      </w:r>
      <w:r w:rsidR="00494CB8">
        <w:rPr>
          <w:rFonts w:ascii="Arial" w:eastAsia="Arial" w:hAnsi="Arial" w:cs="Arial"/>
          <w:sz w:val="24"/>
        </w:rPr>
        <w:t xml:space="preserve">it dem aktuellen und gut sortierten </w:t>
      </w:r>
      <w:r w:rsidR="00494CB8">
        <w:rPr>
          <w:rFonts w:ascii="Arial" w:eastAsia="Arial" w:hAnsi="Arial" w:cs="Arial"/>
          <w:b/>
          <w:sz w:val="24"/>
        </w:rPr>
        <w:t>Medienbestand</w:t>
      </w:r>
      <w:r w:rsidR="00494CB8">
        <w:rPr>
          <w:rFonts w:ascii="Arial" w:eastAsia="Arial" w:hAnsi="Arial" w:cs="Arial"/>
          <w:sz w:val="24"/>
        </w:rPr>
        <w:t xml:space="preserve"> von </w:t>
      </w:r>
      <w:r w:rsidR="00494CB8">
        <w:rPr>
          <w:rFonts w:ascii="Arial" w:eastAsia="Arial" w:hAnsi="Arial" w:cs="Arial"/>
          <w:b/>
          <w:sz w:val="24"/>
        </w:rPr>
        <w:t>16.</w:t>
      </w:r>
      <w:r w:rsidR="006E7879">
        <w:rPr>
          <w:rFonts w:ascii="Arial" w:eastAsia="Arial" w:hAnsi="Arial" w:cs="Arial"/>
          <w:b/>
          <w:sz w:val="24"/>
        </w:rPr>
        <w:t>882</w:t>
      </w:r>
      <w:r w:rsidR="00494CB8">
        <w:rPr>
          <w:rFonts w:ascii="Arial" w:eastAsia="Arial" w:hAnsi="Arial" w:cs="Arial"/>
          <w:sz w:val="24"/>
        </w:rPr>
        <w:t xml:space="preserve"> (16.</w:t>
      </w:r>
      <w:r w:rsidR="006E7879">
        <w:rPr>
          <w:rFonts w:ascii="Arial" w:eastAsia="Arial" w:hAnsi="Arial" w:cs="Arial"/>
          <w:sz w:val="24"/>
        </w:rPr>
        <w:t>952</w:t>
      </w:r>
      <w:r w:rsidR="00494CB8">
        <w:rPr>
          <w:rFonts w:ascii="Arial" w:eastAsia="Arial" w:hAnsi="Arial" w:cs="Arial"/>
          <w:sz w:val="24"/>
        </w:rPr>
        <w:t xml:space="preserve">) </w:t>
      </w:r>
      <w:r>
        <w:rPr>
          <w:rFonts w:ascii="Arial" w:eastAsia="Arial" w:hAnsi="Arial" w:cs="Arial"/>
          <w:sz w:val="24"/>
        </w:rPr>
        <w:t xml:space="preserve">konnten 2022 insgesamt </w:t>
      </w:r>
      <w:r w:rsidR="00494CB8">
        <w:rPr>
          <w:rFonts w:ascii="Arial" w:eastAsia="Arial" w:hAnsi="Arial" w:cs="Arial"/>
          <w:sz w:val="24"/>
        </w:rPr>
        <w:t xml:space="preserve">ME </w:t>
      </w:r>
      <w:r w:rsidR="00494CB8">
        <w:rPr>
          <w:rFonts w:ascii="Arial" w:eastAsia="Arial" w:hAnsi="Arial" w:cs="Arial"/>
          <w:b/>
          <w:sz w:val="24"/>
        </w:rPr>
        <w:t>2</w:t>
      </w:r>
      <w:r w:rsidR="000501F4">
        <w:rPr>
          <w:rFonts w:ascii="Arial" w:eastAsia="Arial" w:hAnsi="Arial" w:cs="Arial"/>
          <w:b/>
          <w:sz w:val="24"/>
        </w:rPr>
        <w:t>8</w:t>
      </w:r>
      <w:r w:rsidR="006E7879">
        <w:rPr>
          <w:rFonts w:ascii="Arial" w:eastAsia="Arial" w:hAnsi="Arial" w:cs="Arial"/>
          <w:b/>
          <w:sz w:val="24"/>
        </w:rPr>
        <w:t>.</w:t>
      </w:r>
      <w:r w:rsidR="000501F4">
        <w:rPr>
          <w:rFonts w:ascii="Arial" w:eastAsia="Arial" w:hAnsi="Arial" w:cs="Arial"/>
          <w:b/>
          <w:sz w:val="24"/>
        </w:rPr>
        <w:t>884</w:t>
      </w:r>
      <w:r w:rsidR="00494CB8">
        <w:rPr>
          <w:rFonts w:ascii="Arial" w:eastAsia="Arial" w:hAnsi="Arial" w:cs="Arial"/>
          <w:sz w:val="24"/>
        </w:rPr>
        <w:t xml:space="preserve"> (32.</w:t>
      </w:r>
      <w:r w:rsidR="006E7879">
        <w:rPr>
          <w:rFonts w:ascii="Arial" w:eastAsia="Arial" w:hAnsi="Arial" w:cs="Arial"/>
          <w:sz w:val="24"/>
        </w:rPr>
        <w:t>036</w:t>
      </w:r>
      <w:r w:rsidR="00494CB8">
        <w:rPr>
          <w:rFonts w:ascii="Arial" w:eastAsia="Arial" w:hAnsi="Arial" w:cs="Arial"/>
          <w:sz w:val="24"/>
        </w:rPr>
        <w:t xml:space="preserve">) </w:t>
      </w:r>
      <w:r w:rsidR="00494CB8">
        <w:rPr>
          <w:rFonts w:ascii="Arial" w:eastAsia="Arial" w:hAnsi="Arial" w:cs="Arial"/>
          <w:b/>
          <w:sz w:val="24"/>
        </w:rPr>
        <w:t xml:space="preserve">Entleihungen </w:t>
      </w:r>
      <w:r w:rsidR="00494CB8">
        <w:rPr>
          <w:rFonts w:ascii="Arial" w:eastAsia="Arial" w:hAnsi="Arial" w:cs="Arial"/>
          <w:sz w:val="24"/>
        </w:rPr>
        <w:t>erzielt werden</w:t>
      </w:r>
      <w:r w:rsidR="000501F4">
        <w:rPr>
          <w:rFonts w:ascii="Arial" w:eastAsia="Arial" w:hAnsi="Arial" w:cs="Arial"/>
          <w:sz w:val="24"/>
        </w:rPr>
        <w:t xml:space="preserve">. </w:t>
      </w:r>
    </w:p>
    <w:p w14:paraId="168B6903" w14:textId="63822271" w:rsidR="00AB37D4" w:rsidRPr="00EF0333" w:rsidRDefault="00AB37D4">
      <w:pPr>
        <w:jc w:val="both"/>
        <w:rPr>
          <w:sz w:val="16"/>
          <w:szCs w:val="16"/>
        </w:rPr>
      </w:pPr>
    </w:p>
    <w:p w14:paraId="7D484B0A" w14:textId="2BB8D938" w:rsidR="00AB37D4" w:rsidRDefault="00494CB8" w:rsidP="005B2AE2">
      <w:r>
        <w:rPr>
          <w:rFonts w:ascii="Arial" w:eastAsia="Arial" w:hAnsi="Arial" w:cs="Arial"/>
          <w:sz w:val="24"/>
        </w:rPr>
        <w:t>Die Bücherei hatte 202</w:t>
      </w:r>
      <w:r w:rsidR="00BA03FA">
        <w:rPr>
          <w:rFonts w:ascii="Arial" w:eastAsia="Arial" w:hAnsi="Arial" w:cs="Arial"/>
          <w:sz w:val="24"/>
        </w:rPr>
        <w:t>2</w:t>
      </w:r>
      <w:r>
        <w:rPr>
          <w:rFonts w:ascii="Arial" w:eastAsia="Arial" w:hAnsi="Arial" w:cs="Arial"/>
          <w:sz w:val="24"/>
        </w:rPr>
        <w:t xml:space="preserve"> an drei Tagen in der Woche</w:t>
      </w:r>
      <w:r w:rsidR="005B2AE2">
        <w:rPr>
          <w:rFonts w:ascii="Arial" w:eastAsia="Arial" w:hAnsi="Arial" w:cs="Arial"/>
          <w:sz w:val="24"/>
        </w:rPr>
        <w:t xml:space="preserve"> </w:t>
      </w:r>
    </w:p>
    <w:p w14:paraId="5973AC40" w14:textId="02DC920A" w:rsidR="00AB37D4" w:rsidRDefault="00494CB8" w:rsidP="005B2AE2">
      <w:r>
        <w:rPr>
          <w:rFonts w:ascii="Arial" w:eastAsia="Arial" w:hAnsi="Arial" w:cs="Arial"/>
          <w:sz w:val="24"/>
        </w:rPr>
        <w:t>(Dienstag, Freitag und Samstag</w:t>
      </w:r>
      <w:r w:rsidR="00307348">
        <w:rPr>
          <w:rFonts w:ascii="Arial" w:eastAsia="Arial" w:hAnsi="Arial" w:cs="Arial"/>
          <w:sz w:val="24"/>
        </w:rPr>
        <w:t xml:space="preserve">, regulär </w:t>
      </w:r>
      <w:r>
        <w:rPr>
          <w:rFonts w:ascii="Arial" w:eastAsia="Arial" w:hAnsi="Arial" w:cs="Arial"/>
          <w:sz w:val="24"/>
        </w:rPr>
        <w:t>7 Stunden pro Woche) geöffnet:</w:t>
      </w:r>
    </w:p>
    <w:p w14:paraId="70C0C758" w14:textId="77777777" w:rsidR="00082F27" w:rsidRDefault="00307348" w:rsidP="005B2AE2">
      <w:pPr>
        <w:rPr>
          <w:rFonts w:ascii="Arial" w:eastAsia="Arial" w:hAnsi="Arial" w:cs="Arial"/>
          <w:sz w:val="24"/>
        </w:rPr>
      </w:pPr>
      <w:r>
        <w:rPr>
          <w:rFonts w:ascii="Arial" w:eastAsia="Arial" w:hAnsi="Arial" w:cs="Arial"/>
          <w:sz w:val="24"/>
        </w:rPr>
        <w:t xml:space="preserve">Mit Sonderöffnungszeiten für </w:t>
      </w:r>
      <w:r w:rsidR="00082F27">
        <w:rPr>
          <w:rFonts w:ascii="Arial" w:eastAsia="Arial" w:hAnsi="Arial" w:cs="Arial"/>
          <w:sz w:val="24"/>
        </w:rPr>
        <w:t xml:space="preserve">die </w:t>
      </w:r>
      <w:r>
        <w:rPr>
          <w:rFonts w:ascii="Arial" w:eastAsia="Arial" w:hAnsi="Arial" w:cs="Arial"/>
          <w:sz w:val="24"/>
        </w:rPr>
        <w:t xml:space="preserve">Einführung in die Bibliotheksbenutzung </w:t>
      </w:r>
    </w:p>
    <w:p w14:paraId="45A40990" w14:textId="1886566C" w:rsidR="00AB37D4" w:rsidRPr="000501F4" w:rsidRDefault="00323A21" w:rsidP="005B2AE2">
      <w:r>
        <w:rPr>
          <w:rFonts w:ascii="Arial" w:eastAsia="Arial" w:hAnsi="Arial" w:cs="Arial"/>
          <w:sz w:val="24"/>
        </w:rPr>
        <w:t>i</w:t>
      </w:r>
      <w:r w:rsidR="000501F4" w:rsidRPr="000501F4">
        <w:rPr>
          <w:rFonts w:ascii="Arial" w:eastAsia="Arial" w:hAnsi="Arial" w:cs="Arial"/>
          <w:sz w:val="24"/>
        </w:rPr>
        <w:t xml:space="preserve">nsgesamt </w:t>
      </w:r>
      <w:r w:rsidR="000501F4" w:rsidRPr="000501F4">
        <w:rPr>
          <w:rFonts w:ascii="Arial" w:eastAsia="Arial" w:hAnsi="Arial" w:cs="Arial"/>
          <w:b/>
          <w:bCs/>
          <w:sz w:val="24"/>
        </w:rPr>
        <w:t>342</w:t>
      </w:r>
      <w:r w:rsidR="000501F4" w:rsidRPr="000501F4">
        <w:rPr>
          <w:rFonts w:ascii="Arial" w:eastAsia="Arial" w:hAnsi="Arial" w:cs="Arial"/>
          <w:sz w:val="24"/>
        </w:rPr>
        <w:t xml:space="preserve"> </w:t>
      </w:r>
      <w:r w:rsidR="00082F27">
        <w:rPr>
          <w:rFonts w:ascii="Arial" w:eastAsia="Arial" w:hAnsi="Arial" w:cs="Arial"/>
          <w:sz w:val="24"/>
        </w:rPr>
        <w:t>(</w:t>
      </w:r>
      <w:r w:rsidR="000501F4" w:rsidRPr="000501F4">
        <w:rPr>
          <w:rFonts w:ascii="Arial" w:eastAsia="Arial" w:hAnsi="Arial" w:cs="Arial"/>
          <w:sz w:val="24"/>
        </w:rPr>
        <w:t>286</w:t>
      </w:r>
      <w:r w:rsidR="00082F27">
        <w:rPr>
          <w:rFonts w:ascii="Arial" w:eastAsia="Arial" w:hAnsi="Arial" w:cs="Arial"/>
          <w:sz w:val="24"/>
        </w:rPr>
        <w:t>)</w:t>
      </w:r>
      <w:r w:rsidR="00494CB8" w:rsidRPr="000501F4">
        <w:rPr>
          <w:rFonts w:ascii="Arial" w:eastAsia="Arial" w:hAnsi="Arial" w:cs="Arial"/>
          <w:sz w:val="24"/>
        </w:rPr>
        <w:t xml:space="preserve"> </w:t>
      </w:r>
      <w:r w:rsidR="00494CB8" w:rsidRPr="000501F4">
        <w:rPr>
          <w:rFonts w:ascii="Arial" w:eastAsia="Arial" w:hAnsi="Arial" w:cs="Arial"/>
          <w:b/>
          <w:sz w:val="24"/>
        </w:rPr>
        <w:t xml:space="preserve">Öffnungsstunden </w:t>
      </w:r>
      <w:r w:rsidR="00494CB8" w:rsidRPr="000501F4">
        <w:rPr>
          <w:rFonts w:ascii="Arial" w:eastAsia="Arial" w:hAnsi="Arial" w:cs="Arial"/>
          <w:sz w:val="24"/>
        </w:rPr>
        <w:t>im Jahr 202</w:t>
      </w:r>
      <w:r>
        <w:rPr>
          <w:rFonts w:ascii="Arial" w:eastAsia="Arial" w:hAnsi="Arial" w:cs="Arial"/>
          <w:sz w:val="24"/>
        </w:rPr>
        <w:t>2</w:t>
      </w:r>
      <w:r w:rsidR="00494CB8" w:rsidRPr="000501F4">
        <w:rPr>
          <w:rFonts w:ascii="Arial" w:eastAsia="Arial" w:hAnsi="Arial" w:cs="Arial"/>
          <w:sz w:val="24"/>
        </w:rPr>
        <w:t>.</w:t>
      </w:r>
    </w:p>
    <w:p w14:paraId="410FABE2" w14:textId="19004725" w:rsidR="00AB37D4" w:rsidRDefault="00494CB8" w:rsidP="005B2AE2">
      <w:r>
        <w:rPr>
          <w:rFonts w:ascii="Arial" w:eastAsia="Arial" w:hAnsi="Arial" w:cs="Arial"/>
          <w:sz w:val="24"/>
        </w:rPr>
        <w:t>Neuanmeldungen gab es 202</w:t>
      </w:r>
      <w:r w:rsidR="00BA03FA">
        <w:rPr>
          <w:rFonts w:ascii="Arial" w:eastAsia="Arial" w:hAnsi="Arial" w:cs="Arial"/>
          <w:sz w:val="24"/>
        </w:rPr>
        <w:t>2</w:t>
      </w:r>
      <w:r>
        <w:rPr>
          <w:rFonts w:ascii="Arial" w:eastAsia="Arial" w:hAnsi="Arial" w:cs="Arial"/>
          <w:sz w:val="24"/>
        </w:rPr>
        <w:t xml:space="preserve"> </w:t>
      </w:r>
      <w:r w:rsidR="00BA03FA">
        <w:rPr>
          <w:rFonts w:ascii="Arial" w:eastAsia="Arial" w:hAnsi="Arial" w:cs="Arial"/>
          <w:b/>
          <w:sz w:val="24"/>
        </w:rPr>
        <w:t>111</w:t>
      </w:r>
      <w:r>
        <w:rPr>
          <w:rFonts w:ascii="Arial" w:eastAsia="Arial" w:hAnsi="Arial" w:cs="Arial"/>
          <w:sz w:val="24"/>
        </w:rPr>
        <w:t xml:space="preserve"> </w:t>
      </w:r>
      <w:r w:rsidR="00082F27">
        <w:rPr>
          <w:rFonts w:ascii="Arial" w:eastAsia="Arial" w:hAnsi="Arial" w:cs="Arial"/>
          <w:sz w:val="24"/>
        </w:rPr>
        <w:t>(</w:t>
      </w:r>
      <w:r w:rsidR="006E7879">
        <w:rPr>
          <w:rFonts w:ascii="Arial" w:eastAsia="Arial" w:hAnsi="Arial" w:cs="Arial"/>
          <w:sz w:val="24"/>
        </w:rPr>
        <w:t>53</w:t>
      </w:r>
      <w:r w:rsidR="00082F27">
        <w:rPr>
          <w:rFonts w:ascii="Arial" w:eastAsia="Arial" w:hAnsi="Arial" w:cs="Arial"/>
          <w:sz w:val="24"/>
        </w:rPr>
        <w:t>)</w:t>
      </w:r>
      <w:r>
        <w:rPr>
          <w:rFonts w:ascii="Arial" w:eastAsia="Arial" w:hAnsi="Arial" w:cs="Arial"/>
          <w:sz w:val="24"/>
        </w:rPr>
        <w:t>.</w:t>
      </w:r>
      <w:r w:rsidR="00BA03FA">
        <w:rPr>
          <w:rFonts w:ascii="Arial" w:eastAsia="Arial" w:hAnsi="Arial" w:cs="Arial"/>
          <w:sz w:val="24"/>
        </w:rPr>
        <w:t xml:space="preserve"> </w:t>
      </w:r>
    </w:p>
    <w:p w14:paraId="1141DD63" w14:textId="77777777" w:rsidR="00AB37D4" w:rsidRPr="00EF0333" w:rsidRDefault="00AB37D4" w:rsidP="005B2AE2">
      <w:pPr>
        <w:rPr>
          <w:sz w:val="12"/>
          <w:szCs w:val="12"/>
        </w:rPr>
      </w:pPr>
    </w:p>
    <w:p w14:paraId="1CACCFB2" w14:textId="54CC69BA" w:rsidR="00AB37D4" w:rsidRDefault="00494CB8" w:rsidP="005B2AE2">
      <w:pPr>
        <w:rPr>
          <w:rFonts w:ascii="Arial" w:eastAsia="Arial" w:hAnsi="Arial" w:cs="Arial"/>
          <w:sz w:val="24"/>
        </w:rPr>
      </w:pPr>
      <w:r>
        <w:rPr>
          <w:rFonts w:ascii="Arial" w:eastAsia="Arial" w:hAnsi="Arial" w:cs="Arial"/>
          <w:sz w:val="24"/>
        </w:rPr>
        <w:t>202</w:t>
      </w:r>
      <w:r w:rsidR="00BA03FA">
        <w:rPr>
          <w:rFonts w:ascii="Arial" w:eastAsia="Arial" w:hAnsi="Arial" w:cs="Arial"/>
          <w:sz w:val="24"/>
        </w:rPr>
        <w:t>2</w:t>
      </w:r>
      <w:r>
        <w:rPr>
          <w:rFonts w:ascii="Arial" w:eastAsia="Arial" w:hAnsi="Arial" w:cs="Arial"/>
          <w:sz w:val="24"/>
        </w:rPr>
        <w:t xml:space="preserve"> zählte die Bücherei</w:t>
      </w:r>
      <w:r w:rsidRPr="00BA03FA">
        <w:rPr>
          <w:rFonts w:ascii="Arial" w:eastAsia="Arial" w:hAnsi="Arial" w:cs="Arial"/>
          <w:color w:val="FF0000"/>
          <w:sz w:val="24"/>
        </w:rPr>
        <w:t xml:space="preserve"> </w:t>
      </w:r>
      <w:r w:rsidRPr="00323A21">
        <w:rPr>
          <w:rFonts w:ascii="Arial" w:eastAsia="Arial" w:hAnsi="Arial" w:cs="Arial"/>
          <w:b/>
          <w:sz w:val="24"/>
        </w:rPr>
        <w:t>5</w:t>
      </w:r>
      <w:r w:rsidR="00323A21" w:rsidRPr="00323A21">
        <w:rPr>
          <w:rFonts w:ascii="Arial" w:eastAsia="Arial" w:hAnsi="Arial" w:cs="Arial"/>
          <w:b/>
          <w:sz w:val="24"/>
        </w:rPr>
        <w:t>71</w:t>
      </w:r>
      <w:r w:rsidRPr="00BA03FA">
        <w:rPr>
          <w:rFonts w:ascii="Arial" w:eastAsia="Arial" w:hAnsi="Arial" w:cs="Arial"/>
          <w:b/>
          <w:color w:val="FF0000"/>
          <w:sz w:val="24"/>
        </w:rPr>
        <w:t xml:space="preserve"> </w:t>
      </w:r>
      <w:r>
        <w:rPr>
          <w:rFonts w:ascii="Arial" w:eastAsia="Arial" w:hAnsi="Arial" w:cs="Arial"/>
          <w:sz w:val="24"/>
        </w:rPr>
        <w:t>(5</w:t>
      </w:r>
      <w:r w:rsidR="00821C8B">
        <w:rPr>
          <w:rFonts w:ascii="Arial" w:eastAsia="Arial" w:hAnsi="Arial" w:cs="Arial"/>
          <w:sz w:val="24"/>
        </w:rPr>
        <w:t>3</w:t>
      </w:r>
      <w:r w:rsidR="00BA03FA">
        <w:rPr>
          <w:rFonts w:ascii="Arial" w:eastAsia="Arial" w:hAnsi="Arial" w:cs="Arial"/>
          <w:sz w:val="24"/>
        </w:rPr>
        <w:t>2</w:t>
      </w:r>
      <w:r>
        <w:rPr>
          <w:rFonts w:ascii="Arial" w:eastAsia="Arial" w:hAnsi="Arial" w:cs="Arial"/>
          <w:sz w:val="24"/>
        </w:rPr>
        <w:t xml:space="preserve">) </w:t>
      </w:r>
      <w:r>
        <w:rPr>
          <w:rFonts w:ascii="Arial" w:eastAsia="Arial" w:hAnsi="Arial" w:cs="Arial"/>
          <w:b/>
          <w:sz w:val="24"/>
        </w:rPr>
        <w:t>aktive Leser</w:t>
      </w:r>
      <w:r w:rsidR="00323A21">
        <w:rPr>
          <w:rFonts w:ascii="Arial" w:eastAsia="Arial" w:hAnsi="Arial" w:cs="Arial"/>
          <w:b/>
          <w:sz w:val="24"/>
        </w:rPr>
        <w:t xml:space="preserve"> </w:t>
      </w:r>
      <w:r w:rsidR="00323A21">
        <w:rPr>
          <w:rFonts w:ascii="Arial" w:eastAsia="Arial" w:hAnsi="Arial" w:cs="Arial"/>
          <w:sz w:val="24"/>
        </w:rPr>
        <w:t>[Ausweisinhaber</w:t>
      </w:r>
      <w:r w:rsidR="006A7605">
        <w:rPr>
          <w:rFonts w:ascii="Arial" w:eastAsia="Arial" w:hAnsi="Arial" w:cs="Arial"/>
          <w:sz w:val="24"/>
        </w:rPr>
        <w:t xml:space="preserve"> </w:t>
      </w:r>
      <w:proofErr w:type="gramStart"/>
      <w:r w:rsidR="00134513">
        <w:rPr>
          <w:rFonts w:ascii="Arial" w:eastAsia="Arial" w:hAnsi="Arial" w:cs="Arial"/>
          <w:sz w:val="24"/>
        </w:rPr>
        <w:t>einschlie</w:t>
      </w:r>
      <w:r w:rsidR="004476B1">
        <w:rPr>
          <w:rFonts w:ascii="Arial" w:eastAsia="Arial" w:hAnsi="Arial" w:cs="Arial"/>
          <w:sz w:val="24"/>
        </w:rPr>
        <w:t>ß</w:t>
      </w:r>
      <w:r w:rsidR="00134513">
        <w:rPr>
          <w:rFonts w:ascii="Arial" w:eastAsia="Arial" w:hAnsi="Arial" w:cs="Arial"/>
          <w:sz w:val="24"/>
        </w:rPr>
        <w:t xml:space="preserve">lich </w:t>
      </w:r>
      <w:r w:rsidR="00323A21">
        <w:rPr>
          <w:rFonts w:ascii="Arial" w:eastAsia="Arial" w:hAnsi="Arial" w:cs="Arial"/>
          <w:sz w:val="24"/>
        </w:rPr>
        <w:t xml:space="preserve"> aktive</w:t>
      </w:r>
      <w:proofErr w:type="gramEnd"/>
      <w:r w:rsidR="00323A21">
        <w:rPr>
          <w:rFonts w:ascii="Arial" w:eastAsia="Arial" w:hAnsi="Arial" w:cs="Arial"/>
          <w:sz w:val="24"/>
        </w:rPr>
        <w:t xml:space="preserve"> Familienmitglieder</w:t>
      </w:r>
      <w:r w:rsidR="006A7605">
        <w:rPr>
          <w:rFonts w:ascii="Arial" w:eastAsia="Arial" w:hAnsi="Arial" w:cs="Arial"/>
          <w:sz w:val="24"/>
        </w:rPr>
        <w:t>; „a</w:t>
      </w:r>
      <w:r>
        <w:rPr>
          <w:rFonts w:ascii="Arial" w:eastAsia="Arial" w:hAnsi="Arial" w:cs="Arial"/>
          <w:sz w:val="24"/>
        </w:rPr>
        <w:t>ktiver Leser</w:t>
      </w:r>
      <w:r w:rsidR="00323A21">
        <w:rPr>
          <w:rFonts w:ascii="Arial" w:eastAsia="Arial" w:hAnsi="Arial" w:cs="Arial"/>
          <w:sz w:val="24"/>
        </w:rPr>
        <w:t>“</w:t>
      </w:r>
      <w:r>
        <w:rPr>
          <w:rFonts w:ascii="Arial" w:eastAsia="Arial" w:hAnsi="Arial" w:cs="Arial"/>
          <w:sz w:val="24"/>
        </w:rPr>
        <w:t xml:space="preserve"> ist per Definition jeder, der mindestens einmal im laufenden Jahr mindestens eine Entleihung getätigt hat und oder einen gültigen Leseausweis besitzt]</w:t>
      </w:r>
      <w:r w:rsidR="005263B8">
        <w:rPr>
          <w:rFonts w:ascii="Arial" w:eastAsia="Arial" w:hAnsi="Arial" w:cs="Arial"/>
          <w:sz w:val="24"/>
        </w:rPr>
        <w:t>.</w:t>
      </w:r>
    </w:p>
    <w:p w14:paraId="7B6C4D7B" w14:textId="69C70F42" w:rsidR="005263B8" w:rsidRDefault="00BA03FA" w:rsidP="005B2AE2">
      <w:r>
        <w:rPr>
          <w:rFonts w:ascii="Arial" w:eastAsia="Arial" w:hAnsi="Arial" w:cs="Arial"/>
          <w:sz w:val="24"/>
        </w:rPr>
        <w:t xml:space="preserve">17 </w:t>
      </w:r>
      <w:r w:rsidR="00082F27">
        <w:rPr>
          <w:rFonts w:ascii="Arial" w:eastAsia="Arial" w:hAnsi="Arial" w:cs="Arial"/>
          <w:sz w:val="24"/>
        </w:rPr>
        <w:t>(</w:t>
      </w:r>
      <w:r>
        <w:rPr>
          <w:rFonts w:ascii="Arial" w:eastAsia="Arial" w:hAnsi="Arial" w:cs="Arial"/>
          <w:sz w:val="24"/>
        </w:rPr>
        <w:t>39</w:t>
      </w:r>
      <w:r w:rsidR="00082F27">
        <w:rPr>
          <w:rFonts w:ascii="Arial" w:eastAsia="Arial" w:hAnsi="Arial" w:cs="Arial"/>
          <w:sz w:val="24"/>
        </w:rPr>
        <w:t>)</w:t>
      </w:r>
      <w:r>
        <w:rPr>
          <w:rFonts w:ascii="Arial" w:eastAsia="Arial" w:hAnsi="Arial" w:cs="Arial"/>
          <w:sz w:val="24"/>
        </w:rPr>
        <w:t xml:space="preserve"> </w:t>
      </w:r>
      <w:r w:rsidR="005263B8">
        <w:rPr>
          <w:rFonts w:ascii="Arial" w:eastAsia="Arial" w:hAnsi="Arial" w:cs="Arial"/>
          <w:sz w:val="24"/>
        </w:rPr>
        <w:t>Leser*innen leihen auss</w:t>
      </w:r>
      <w:r w:rsidR="009619C1">
        <w:rPr>
          <w:rFonts w:ascii="Arial" w:eastAsia="Arial" w:hAnsi="Arial" w:cs="Arial"/>
          <w:sz w:val="24"/>
        </w:rPr>
        <w:t>c</w:t>
      </w:r>
      <w:r w:rsidR="005263B8">
        <w:rPr>
          <w:rFonts w:ascii="Arial" w:eastAsia="Arial" w:hAnsi="Arial" w:cs="Arial"/>
          <w:sz w:val="24"/>
        </w:rPr>
        <w:t>hließlich online aus.</w:t>
      </w:r>
    </w:p>
    <w:p w14:paraId="2CA8A7BF" w14:textId="6D720D1C" w:rsidR="00AB37D4" w:rsidRDefault="00AB37D4">
      <w:pPr>
        <w:jc w:val="both"/>
        <w:rPr>
          <w:sz w:val="12"/>
          <w:szCs w:val="12"/>
        </w:rPr>
      </w:pPr>
    </w:p>
    <w:p w14:paraId="4B6DEE39" w14:textId="77777777" w:rsidR="005B2AE2" w:rsidRPr="00EF0333" w:rsidRDefault="005B2AE2">
      <w:pPr>
        <w:jc w:val="both"/>
        <w:rPr>
          <w:sz w:val="12"/>
          <w:szCs w:val="12"/>
        </w:rPr>
      </w:pPr>
    </w:p>
    <w:p w14:paraId="3760949F" w14:textId="2DAD95F4" w:rsidR="00307348" w:rsidRDefault="00494CB8">
      <w:pPr>
        <w:jc w:val="both"/>
        <w:rPr>
          <w:rFonts w:ascii="Arial" w:eastAsia="Arial" w:hAnsi="Arial" w:cs="Arial"/>
          <w:sz w:val="24"/>
        </w:rPr>
      </w:pPr>
      <w:r>
        <w:rPr>
          <w:rFonts w:ascii="Arial" w:eastAsia="Arial" w:hAnsi="Arial" w:cs="Arial"/>
          <w:sz w:val="24"/>
        </w:rPr>
        <w:t xml:space="preserve">Unsere Bücherei legt Wert darauf, dass sich die Leser*innen vor Ort willkommen fühlen. Wir kennen fast jede/jeden mit Namen und </w:t>
      </w:r>
      <w:r w:rsidR="00082F27">
        <w:rPr>
          <w:rFonts w:ascii="Arial" w:eastAsia="Arial" w:hAnsi="Arial" w:cs="Arial"/>
          <w:sz w:val="24"/>
        </w:rPr>
        <w:t>achten</w:t>
      </w:r>
      <w:r>
        <w:rPr>
          <w:rFonts w:ascii="Arial" w:eastAsia="Arial" w:hAnsi="Arial" w:cs="Arial"/>
          <w:sz w:val="24"/>
        </w:rPr>
        <w:t xml:space="preserve"> auf eine gute Atmosphäre, das nette Gespräch, Begegnungen mit Gleichgesinnten und die persönliche Beratung. Das erklärt auch die hohe Akzeptanz bei Leser</w:t>
      </w:r>
      <w:r w:rsidR="00307348">
        <w:rPr>
          <w:rFonts w:ascii="Arial" w:eastAsia="Arial" w:hAnsi="Arial" w:cs="Arial"/>
          <w:sz w:val="24"/>
        </w:rPr>
        <w:t xml:space="preserve">*innen </w:t>
      </w:r>
      <w:r>
        <w:rPr>
          <w:rFonts w:ascii="Arial" w:eastAsia="Arial" w:hAnsi="Arial" w:cs="Arial"/>
          <w:sz w:val="24"/>
        </w:rPr>
        <w:t xml:space="preserve">über </w:t>
      </w:r>
    </w:p>
    <w:p w14:paraId="56CFE8D3" w14:textId="3952C51C" w:rsidR="006A7605" w:rsidRDefault="00494CB8">
      <w:pPr>
        <w:jc w:val="both"/>
        <w:rPr>
          <w:rFonts w:ascii="Arial" w:eastAsia="Arial" w:hAnsi="Arial" w:cs="Arial"/>
          <w:sz w:val="20"/>
        </w:rPr>
      </w:pPr>
      <w:r>
        <w:rPr>
          <w:rFonts w:ascii="Arial" w:eastAsia="Arial" w:hAnsi="Arial" w:cs="Arial"/>
          <w:sz w:val="24"/>
        </w:rPr>
        <w:t>60 Jahren</w:t>
      </w:r>
      <w:r w:rsidR="006A7605">
        <w:rPr>
          <w:rFonts w:ascii="Arial" w:eastAsia="Arial" w:hAnsi="Arial" w:cs="Arial"/>
          <w:sz w:val="24"/>
        </w:rPr>
        <w:t xml:space="preserve"> </w:t>
      </w:r>
      <w:r>
        <w:rPr>
          <w:rFonts w:ascii="Arial" w:eastAsia="Arial" w:hAnsi="Arial" w:cs="Arial"/>
          <w:sz w:val="24"/>
        </w:rPr>
        <w:t>(</w:t>
      </w:r>
      <w:r w:rsidR="00174DB2">
        <w:rPr>
          <w:rFonts w:ascii="Arial" w:eastAsia="Arial" w:hAnsi="Arial" w:cs="Arial"/>
          <w:sz w:val="24"/>
        </w:rPr>
        <w:t>1</w:t>
      </w:r>
      <w:r w:rsidR="00323A21">
        <w:rPr>
          <w:rFonts w:ascii="Arial" w:eastAsia="Arial" w:hAnsi="Arial" w:cs="Arial"/>
          <w:sz w:val="24"/>
        </w:rPr>
        <w:t>24</w:t>
      </w:r>
      <w:r>
        <w:rPr>
          <w:rFonts w:ascii="Arial" w:eastAsia="Arial" w:hAnsi="Arial" w:cs="Arial"/>
          <w:sz w:val="24"/>
        </w:rPr>
        <w:t xml:space="preserve"> aktive Leser*innen 202</w:t>
      </w:r>
      <w:r w:rsidR="00323A21">
        <w:rPr>
          <w:rFonts w:ascii="Arial" w:eastAsia="Arial" w:hAnsi="Arial" w:cs="Arial"/>
          <w:sz w:val="24"/>
        </w:rPr>
        <w:t>2</w:t>
      </w:r>
      <w:r>
        <w:rPr>
          <w:rFonts w:ascii="Arial" w:eastAsia="Arial" w:hAnsi="Arial" w:cs="Arial"/>
          <w:sz w:val="24"/>
        </w:rPr>
        <w:t xml:space="preserve">; Vorjahr </w:t>
      </w:r>
      <w:r w:rsidR="00323A21">
        <w:rPr>
          <w:rFonts w:ascii="Arial" w:eastAsia="Arial" w:hAnsi="Arial" w:cs="Arial"/>
          <w:sz w:val="24"/>
        </w:rPr>
        <w:t>101</w:t>
      </w:r>
      <w:r>
        <w:rPr>
          <w:rFonts w:ascii="Arial" w:eastAsia="Arial" w:hAnsi="Arial" w:cs="Arial"/>
          <w:sz w:val="20"/>
        </w:rPr>
        <w:t xml:space="preserve">). </w:t>
      </w:r>
    </w:p>
    <w:p w14:paraId="339BC96D" w14:textId="78B417A1" w:rsidR="00CC2EAE" w:rsidRPr="00291BA8" w:rsidRDefault="00323A21">
      <w:pPr>
        <w:jc w:val="both"/>
        <w:rPr>
          <w:rFonts w:ascii="Arial" w:eastAsia="Arial" w:hAnsi="Arial" w:cs="Arial"/>
          <w:sz w:val="20"/>
        </w:rPr>
      </w:pPr>
      <w:r>
        <w:rPr>
          <w:rFonts w:ascii="Arial" w:eastAsia="Arial" w:hAnsi="Arial" w:cs="Arial"/>
          <w:sz w:val="24"/>
        </w:rPr>
        <w:t>Wir versuchen, auf Wünsche und Bedürfnisse unserer Leser</w:t>
      </w:r>
      <w:r w:rsidR="00082F27">
        <w:rPr>
          <w:rFonts w:ascii="Arial" w:eastAsia="Arial" w:hAnsi="Arial" w:cs="Arial"/>
          <w:sz w:val="24"/>
        </w:rPr>
        <w:t>*innen</w:t>
      </w:r>
      <w:r>
        <w:rPr>
          <w:rFonts w:ascii="Arial" w:eastAsia="Arial" w:hAnsi="Arial" w:cs="Arial"/>
          <w:sz w:val="24"/>
        </w:rPr>
        <w:t xml:space="preserve"> ganz individuell einzugehe</w:t>
      </w:r>
      <w:r w:rsidR="00ED1007">
        <w:rPr>
          <w:rFonts w:ascii="Arial" w:eastAsia="Arial" w:hAnsi="Arial" w:cs="Arial"/>
          <w:sz w:val="24"/>
        </w:rPr>
        <w:t>n</w:t>
      </w:r>
      <w:r w:rsidR="006A7605">
        <w:rPr>
          <w:rFonts w:ascii="Arial" w:eastAsia="Arial" w:hAnsi="Arial" w:cs="Arial"/>
          <w:sz w:val="24"/>
        </w:rPr>
        <w:t>. H</w:t>
      </w:r>
      <w:r w:rsidR="00ED1007">
        <w:rPr>
          <w:rFonts w:ascii="Arial" w:eastAsia="Arial" w:hAnsi="Arial" w:cs="Arial"/>
          <w:sz w:val="24"/>
        </w:rPr>
        <w:t>ierbei hilft uns der Zugriff auf den Bestand der an den Ausleihverbund Hassberge-</w:t>
      </w:r>
      <w:proofErr w:type="spellStart"/>
      <w:r w:rsidR="00ED1007">
        <w:rPr>
          <w:rFonts w:ascii="Arial" w:eastAsia="Arial" w:hAnsi="Arial" w:cs="Arial"/>
          <w:sz w:val="24"/>
        </w:rPr>
        <w:t>Moewe</w:t>
      </w:r>
      <w:proofErr w:type="spellEnd"/>
      <w:r w:rsidR="00ED1007">
        <w:rPr>
          <w:rFonts w:ascii="Arial" w:eastAsia="Arial" w:hAnsi="Arial" w:cs="Arial"/>
          <w:sz w:val="24"/>
        </w:rPr>
        <w:t xml:space="preserve"> angeschlossenen Büchereien sehr. Erwähnenswert sei hier, dass </w:t>
      </w:r>
      <w:r w:rsidR="0067314F">
        <w:rPr>
          <w:rFonts w:ascii="Arial" w:eastAsia="Arial" w:hAnsi="Arial" w:cs="Arial"/>
          <w:sz w:val="24"/>
        </w:rPr>
        <w:t xml:space="preserve">- </w:t>
      </w:r>
      <w:r w:rsidR="00ED1007">
        <w:rPr>
          <w:rFonts w:ascii="Arial" w:eastAsia="Arial" w:hAnsi="Arial" w:cs="Arial"/>
          <w:sz w:val="24"/>
        </w:rPr>
        <w:t xml:space="preserve">auch ohne große </w:t>
      </w:r>
      <w:r w:rsidR="0067314F">
        <w:rPr>
          <w:rFonts w:ascii="Arial" w:eastAsia="Arial" w:hAnsi="Arial" w:cs="Arial"/>
          <w:sz w:val="24"/>
        </w:rPr>
        <w:t>Erwerbungs-</w:t>
      </w:r>
      <w:r w:rsidR="00ED1007">
        <w:rPr>
          <w:rFonts w:ascii="Arial" w:eastAsia="Arial" w:hAnsi="Arial" w:cs="Arial"/>
          <w:sz w:val="24"/>
        </w:rPr>
        <w:t xml:space="preserve">Absprachen der Büchereien </w:t>
      </w:r>
      <w:r w:rsidR="0067314F">
        <w:rPr>
          <w:rFonts w:ascii="Arial" w:eastAsia="Arial" w:hAnsi="Arial" w:cs="Arial"/>
          <w:sz w:val="24"/>
        </w:rPr>
        <w:t>untereinander-</w:t>
      </w:r>
      <w:r w:rsidR="00ED1007">
        <w:rPr>
          <w:rFonts w:ascii="Arial" w:eastAsia="Arial" w:hAnsi="Arial" w:cs="Arial"/>
          <w:sz w:val="24"/>
        </w:rPr>
        <w:t xml:space="preserve"> die meisten Leserwünsche über den Online-V</w:t>
      </w:r>
      <w:r>
        <w:rPr>
          <w:rFonts w:ascii="Arial" w:eastAsia="Arial" w:hAnsi="Arial" w:cs="Arial"/>
          <w:sz w:val="24"/>
        </w:rPr>
        <w:t xml:space="preserve">erbund </w:t>
      </w:r>
      <w:r w:rsidR="00ED1007">
        <w:rPr>
          <w:rFonts w:ascii="Arial" w:eastAsia="Arial" w:hAnsi="Arial" w:cs="Arial"/>
          <w:sz w:val="24"/>
        </w:rPr>
        <w:t xml:space="preserve">positiv bearbeitet werden können. </w:t>
      </w:r>
      <w:r>
        <w:rPr>
          <w:rFonts w:ascii="Arial" w:eastAsia="Arial" w:hAnsi="Arial" w:cs="Arial"/>
          <w:sz w:val="24"/>
        </w:rPr>
        <w:t>Bestellte Medien werden von unserem Personal herausgesucht</w:t>
      </w:r>
      <w:r w:rsidR="00CC2EAE">
        <w:rPr>
          <w:rFonts w:ascii="Arial" w:eastAsia="Arial" w:hAnsi="Arial" w:cs="Arial"/>
          <w:sz w:val="24"/>
        </w:rPr>
        <w:t xml:space="preserve">, </w:t>
      </w:r>
      <w:r>
        <w:rPr>
          <w:rFonts w:ascii="Arial" w:eastAsia="Arial" w:hAnsi="Arial" w:cs="Arial"/>
          <w:sz w:val="24"/>
        </w:rPr>
        <w:t xml:space="preserve">Fremdbestellungen </w:t>
      </w:r>
      <w:r w:rsidR="00CC2EAE">
        <w:rPr>
          <w:rFonts w:ascii="Arial" w:eastAsia="Arial" w:hAnsi="Arial" w:cs="Arial"/>
          <w:sz w:val="24"/>
        </w:rPr>
        <w:t xml:space="preserve">werden </w:t>
      </w:r>
      <w:r>
        <w:rPr>
          <w:rFonts w:ascii="Arial" w:eastAsia="Arial" w:hAnsi="Arial" w:cs="Arial"/>
          <w:sz w:val="24"/>
        </w:rPr>
        <w:t>über den Botendienst des Landratsamtes am Dienstag geliefert</w:t>
      </w:r>
      <w:r w:rsidR="00CC2EAE">
        <w:rPr>
          <w:rFonts w:ascii="Arial" w:eastAsia="Arial" w:hAnsi="Arial" w:cs="Arial"/>
          <w:sz w:val="24"/>
        </w:rPr>
        <w:t>. Die Vorbestellungen stehen dann für den jeweiligen Leser reservier</w:t>
      </w:r>
      <w:r w:rsidR="00B96EC7">
        <w:rPr>
          <w:rFonts w:ascii="Arial" w:eastAsia="Arial" w:hAnsi="Arial" w:cs="Arial"/>
          <w:sz w:val="24"/>
        </w:rPr>
        <w:t>t</w:t>
      </w:r>
      <w:r w:rsidR="00CC2EAE">
        <w:rPr>
          <w:rFonts w:ascii="Arial" w:eastAsia="Arial" w:hAnsi="Arial" w:cs="Arial"/>
          <w:sz w:val="24"/>
        </w:rPr>
        <w:t xml:space="preserve"> in einem Regal im Tresen</w:t>
      </w:r>
      <w:r w:rsidR="00E25F31">
        <w:rPr>
          <w:rFonts w:ascii="Arial" w:eastAsia="Arial" w:hAnsi="Arial" w:cs="Arial"/>
          <w:sz w:val="24"/>
        </w:rPr>
        <w:t>-B</w:t>
      </w:r>
      <w:r w:rsidR="00CC2EAE">
        <w:rPr>
          <w:rFonts w:ascii="Arial" w:eastAsia="Arial" w:hAnsi="Arial" w:cs="Arial"/>
          <w:sz w:val="24"/>
        </w:rPr>
        <w:t xml:space="preserve">ereich. </w:t>
      </w:r>
      <w:r w:rsidR="00E25F31">
        <w:rPr>
          <w:rFonts w:ascii="Arial" w:eastAsia="Arial" w:hAnsi="Arial" w:cs="Arial"/>
          <w:sz w:val="24"/>
        </w:rPr>
        <w:t xml:space="preserve">Viele Titel aus dem Bestand der Hofheimer Bücherei sind auch für Leser anderer Büchereien interessant und selbstverständlich bestellbar. </w:t>
      </w:r>
    </w:p>
    <w:p w14:paraId="4E2CE4DD" w14:textId="77777777" w:rsidR="00EF0333" w:rsidRPr="00EF0333" w:rsidRDefault="00EF0333">
      <w:pPr>
        <w:jc w:val="both"/>
        <w:rPr>
          <w:rFonts w:ascii="Arial" w:eastAsia="Arial" w:hAnsi="Arial" w:cs="Arial"/>
          <w:sz w:val="12"/>
          <w:szCs w:val="12"/>
        </w:rPr>
      </w:pPr>
    </w:p>
    <w:p w14:paraId="74D64B1A" w14:textId="33601346" w:rsidR="00E25F31" w:rsidRDefault="00E25F31">
      <w:pPr>
        <w:jc w:val="both"/>
        <w:rPr>
          <w:rFonts w:ascii="Arial" w:eastAsia="Arial" w:hAnsi="Arial" w:cs="Arial"/>
          <w:sz w:val="24"/>
        </w:rPr>
      </w:pPr>
      <w:r>
        <w:rPr>
          <w:rFonts w:ascii="Arial" w:eastAsia="Arial" w:hAnsi="Arial" w:cs="Arial"/>
          <w:sz w:val="24"/>
        </w:rPr>
        <w:t xml:space="preserve">Der Verbund funktioniert sehr gut; die Arbeiten, die die Bestellvorgänge im Hintergrund notwendig machen, </w:t>
      </w:r>
      <w:r w:rsidR="007346AE">
        <w:rPr>
          <w:rFonts w:ascii="Arial" w:eastAsia="Arial" w:hAnsi="Arial" w:cs="Arial"/>
          <w:sz w:val="24"/>
        </w:rPr>
        <w:t xml:space="preserve">sind </w:t>
      </w:r>
      <w:r w:rsidR="00082F27">
        <w:rPr>
          <w:rFonts w:ascii="Arial" w:eastAsia="Arial" w:hAnsi="Arial" w:cs="Arial"/>
          <w:sz w:val="24"/>
        </w:rPr>
        <w:t>aufwändig</w:t>
      </w:r>
      <w:r>
        <w:rPr>
          <w:rFonts w:ascii="Arial" w:eastAsia="Arial" w:hAnsi="Arial" w:cs="Arial"/>
          <w:sz w:val="24"/>
        </w:rPr>
        <w:t>, werden aber von unserem Personal gerne erledigt.</w:t>
      </w:r>
    </w:p>
    <w:p w14:paraId="10B1A7BE" w14:textId="77777777" w:rsidR="00FB04D2" w:rsidRPr="00FB04D2" w:rsidRDefault="00FB04D2">
      <w:pPr>
        <w:jc w:val="both"/>
        <w:rPr>
          <w:rFonts w:ascii="Arial" w:eastAsia="Arial" w:hAnsi="Arial" w:cs="Arial"/>
          <w:sz w:val="12"/>
          <w:szCs w:val="12"/>
        </w:rPr>
      </w:pPr>
    </w:p>
    <w:p w14:paraId="1DCF858B" w14:textId="1426B93B" w:rsidR="0067314F" w:rsidRDefault="00494CB8">
      <w:pPr>
        <w:jc w:val="both"/>
        <w:rPr>
          <w:rFonts w:ascii="Arial" w:eastAsia="Arial" w:hAnsi="Arial" w:cs="Arial"/>
          <w:sz w:val="24"/>
        </w:rPr>
      </w:pPr>
      <w:r>
        <w:rPr>
          <w:rFonts w:ascii="Arial" w:eastAsia="Arial" w:hAnsi="Arial" w:cs="Arial"/>
          <w:sz w:val="24"/>
        </w:rPr>
        <w:t>Unsere Besucher*innen sind weiterhin interessiert an Medien aller Art und nutzen nicht nur Bücher, sondern auch AV-Medien</w:t>
      </w:r>
      <w:r w:rsidR="00CE2134">
        <w:rPr>
          <w:rFonts w:ascii="Arial" w:eastAsia="Arial" w:hAnsi="Arial" w:cs="Arial"/>
          <w:sz w:val="24"/>
        </w:rPr>
        <w:t xml:space="preserve"> und digitale Medien.</w:t>
      </w:r>
      <w:r w:rsidR="00E25F31">
        <w:rPr>
          <w:rFonts w:ascii="Arial" w:eastAsia="Arial" w:hAnsi="Arial" w:cs="Arial"/>
          <w:sz w:val="24"/>
        </w:rPr>
        <w:t xml:space="preserve"> Die Ausleihzahlen der Tonträger </w:t>
      </w:r>
      <w:r w:rsidR="0067314F">
        <w:rPr>
          <w:rFonts w:ascii="Arial" w:eastAsia="Arial" w:hAnsi="Arial" w:cs="Arial"/>
          <w:sz w:val="24"/>
        </w:rPr>
        <w:t xml:space="preserve">CDs und DVDs </w:t>
      </w:r>
      <w:r w:rsidR="00E25F31">
        <w:rPr>
          <w:rFonts w:ascii="Arial" w:eastAsia="Arial" w:hAnsi="Arial" w:cs="Arial"/>
          <w:sz w:val="24"/>
        </w:rPr>
        <w:t>gingen 2022 erwartungsgemäß</w:t>
      </w:r>
      <w:r w:rsidR="00082F27">
        <w:rPr>
          <w:rFonts w:ascii="Arial" w:eastAsia="Arial" w:hAnsi="Arial" w:cs="Arial"/>
          <w:sz w:val="24"/>
        </w:rPr>
        <w:t>.</w:t>
      </w:r>
      <w:r w:rsidR="007169A8">
        <w:rPr>
          <w:rFonts w:ascii="Arial" w:eastAsia="Arial" w:hAnsi="Arial" w:cs="Arial"/>
          <w:sz w:val="24"/>
        </w:rPr>
        <w:t xml:space="preserve"> Die Zahl der Entleihungen von </w:t>
      </w:r>
      <w:r w:rsidR="00E25F31">
        <w:rPr>
          <w:rFonts w:ascii="Arial" w:eastAsia="Arial" w:hAnsi="Arial" w:cs="Arial"/>
          <w:sz w:val="24"/>
        </w:rPr>
        <w:t xml:space="preserve">DVDs </w:t>
      </w:r>
      <w:r w:rsidR="007169A8">
        <w:rPr>
          <w:rFonts w:ascii="Arial" w:eastAsia="Arial" w:hAnsi="Arial" w:cs="Arial"/>
          <w:sz w:val="24"/>
        </w:rPr>
        <w:t>halbierte sich beinahe</w:t>
      </w:r>
      <w:r w:rsidR="00EF0333">
        <w:rPr>
          <w:rFonts w:ascii="Arial" w:eastAsia="Arial" w:hAnsi="Arial" w:cs="Arial"/>
          <w:sz w:val="24"/>
        </w:rPr>
        <w:t xml:space="preserve">. Auch unsere Kund*innen nutzen </w:t>
      </w:r>
      <w:r w:rsidR="00082F27">
        <w:rPr>
          <w:rFonts w:ascii="Arial" w:eastAsia="Arial" w:hAnsi="Arial" w:cs="Arial"/>
          <w:sz w:val="24"/>
        </w:rPr>
        <w:t xml:space="preserve">vermehrt </w:t>
      </w:r>
      <w:r w:rsidR="00EF0333">
        <w:rPr>
          <w:rFonts w:ascii="Arial" w:eastAsia="Arial" w:hAnsi="Arial" w:cs="Arial"/>
          <w:sz w:val="24"/>
        </w:rPr>
        <w:t>Streamingdienst</w:t>
      </w:r>
      <w:r w:rsidR="00FB04D2">
        <w:rPr>
          <w:rFonts w:ascii="Arial" w:eastAsia="Arial" w:hAnsi="Arial" w:cs="Arial"/>
          <w:sz w:val="24"/>
        </w:rPr>
        <w:t>e</w:t>
      </w:r>
      <w:r w:rsidR="00EF0333">
        <w:rPr>
          <w:rFonts w:ascii="Arial" w:eastAsia="Arial" w:hAnsi="Arial" w:cs="Arial"/>
          <w:sz w:val="24"/>
        </w:rPr>
        <w:t xml:space="preserve"> und andere Plattformen</w:t>
      </w:r>
      <w:r w:rsidR="007169A8">
        <w:rPr>
          <w:rFonts w:ascii="Arial" w:eastAsia="Arial" w:hAnsi="Arial" w:cs="Arial"/>
          <w:sz w:val="24"/>
        </w:rPr>
        <w:t xml:space="preserve">. Die Investition in </w:t>
      </w:r>
      <w:proofErr w:type="spellStart"/>
      <w:r w:rsidR="00F530B9">
        <w:rPr>
          <w:rFonts w:ascii="Arial" w:eastAsia="Arial" w:hAnsi="Arial" w:cs="Arial"/>
          <w:sz w:val="24"/>
        </w:rPr>
        <w:t>Tonies</w:t>
      </w:r>
      <w:proofErr w:type="spellEnd"/>
      <w:r w:rsidR="00EF0333">
        <w:rPr>
          <w:rFonts w:ascii="Arial" w:eastAsia="Arial" w:hAnsi="Arial" w:cs="Arial"/>
          <w:sz w:val="24"/>
        </w:rPr>
        <w:t xml:space="preserve"> </w:t>
      </w:r>
      <w:r w:rsidR="00EF0333" w:rsidRPr="00EF0333">
        <w:rPr>
          <w:rFonts w:ascii="Arial" w:eastAsia="Arial" w:hAnsi="Arial" w:cs="Arial"/>
          <w:sz w:val="24"/>
        </w:rPr>
        <w:t xml:space="preserve">[Figuren aus Kinderbüchern, die auf eine entsprechende </w:t>
      </w:r>
      <w:proofErr w:type="spellStart"/>
      <w:r w:rsidR="00EF0333" w:rsidRPr="00EF0333">
        <w:rPr>
          <w:rFonts w:ascii="Arial" w:eastAsia="Arial" w:hAnsi="Arial" w:cs="Arial"/>
          <w:sz w:val="24"/>
        </w:rPr>
        <w:t>Toniebox</w:t>
      </w:r>
      <w:proofErr w:type="spellEnd"/>
      <w:r w:rsidR="00EF0333" w:rsidRPr="00EF0333">
        <w:rPr>
          <w:rFonts w:ascii="Arial" w:eastAsia="Arial" w:hAnsi="Arial" w:cs="Arial"/>
          <w:sz w:val="24"/>
        </w:rPr>
        <w:t xml:space="preserve"> gesetzt</w:t>
      </w:r>
      <w:r w:rsidR="00EF0333">
        <w:rPr>
          <w:rFonts w:ascii="Arial" w:eastAsia="Arial" w:hAnsi="Arial" w:cs="Arial"/>
          <w:sz w:val="24"/>
        </w:rPr>
        <w:t>,</w:t>
      </w:r>
      <w:r w:rsidR="00EF0333" w:rsidRPr="00EF0333">
        <w:rPr>
          <w:rFonts w:ascii="Arial" w:eastAsia="Arial" w:hAnsi="Arial" w:cs="Arial"/>
          <w:sz w:val="24"/>
        </w:rPr>
        <w:t xml:space="preserve"> Geschichten erzählen</w:t>
      </w:r>
      <w:r w:rsidR="00EF0333">
        <w:rPr>
          <w:rFonts w:ascii="Arial" w:eastAsia="Arial" w:hAnsi="Arial" w:cs="Arial"/>
          <w:sz w:val="24"/>
        </w:rPr>
        <w:t>]</w:t>
      </w:r>
      <w:r w:rsidR="0067314F" w:rsidRPr="0067314F">
        <w:rPr>
          <w:rFonts w:ascii="Arial" w:eastAsia="Arial" w:hAnsi="Arial" w:cs="Arial"/>
          <w:color w:val="FF0000"/>
          <w:sz w:val="24"/>
        </w:rPr>
        <w:t xml:space="preserve"> </w:t>
      </w:r>
      <w:r w:rsidR="00082F27">
        <w:rPr>
          <w:rFonts w:ascii="Arial" w:eastAsia="Arial" w:hAnsi="Arial" w:cs="Arial"/>
          <w:sz w:val="24"/>
        </w:rPr>
        <w:t>stellte sich als richtig heraus. Der Grundbestand hierfür wurde durch</w:t>
      </w:r>
      <w:r w:rsidR="0067314F" w:rsidRPr="0067314F">
        <w:rPr>
          <w:rFonts w:ascii="Arial" w:eastAsia="Arial" w:hAnsi="Arial" w:cs="Arial"/>
          <w:sz w:val="24"/>
        </w:rPr>
        <w:t xml:space="preserve"> Spendengelder des Reparaturcafés</w:t>
      </w:r>
      <w:r w:rsidR="00FB04D2">
        <w:rPr>
          <w:rFonts w:ascii="Arial" w:eastAsia="Arial" w:hAnsi="Arial" w:cs="Arial"/>
          <w:sz w:val="24"/>
        </w:rPr>
        <w:t xml:space="preserve"> </w:t>
      </w:r>
      <w:r w:rsidR="00082F27">
        <w:rPr>
          <w:rFonts w:ascii="Arial" w:eastAsia="Arial" w:hAnsi="Arial" w:cs="Arial"/>
          <w:sz w:val="24"/>
        </w:rPr>
        <w:t xml:space="preserve">ermöglicht. </w:t>
      </w:r>
      <w:r w:rsidR="00EF0333" w:rsidRPr="00EF0333">
        <w:rPr>
          <w:rFonts w:ascii="Arial" w:eastAsia="Arial" w:hAnsi="Arial" w:cs="Arial"/>
          <w:sz w:val="24"/>
        </w:rPr>
        <w:t xml:space="preserve">Selbstbestimmt können Kinder </w:t>
      </w:r>
      <w:r w:rsidR="00EF0333">
        <w:rPr>
          <w:rFonts w:ascii="Arial" w:eastAsia="Arial" w:hAnsi="Arial" w:cs="Arial"/>
          <w:sz w:val="24"/>
        </w:rPr>
        <w:t xml:space="preserve">mit den </w:t>
      </w:r>
      <w:proofErr w:type="spellStart"/>
      <w:r w:rsidR="00EF0333">
        <w:rPr>
          <w:rFonts w:ascii="Arial" w:eastAsia="Arial" w:hAnsi="Arial" w:cs="Arial"/>
          <w:sz w:val="24"/>
        </w:rPr>
        <w:t>Tonies</w:t>
      </w:r>
      <w:proofErr w:type="spellEnd"/>
      <w:r w:rsidR="00EF0333">
        <w:rPr>
          <w:rFonts w:ascii="Arial" w:eastAsia="Arial" w:hAnsi="Arial" w:cs="Arial"/>
          <w:sz w:val="24"/>
        </w:rPr>
        <w:t xml:space="preserve"> </w:t>
      </w:r>
      <w:r w:rsidR="00EF0333" w:rsidRPr="00EF0333">
        <w:rPr>
          <w:rFonts w:ascii="Arial" w:eastAsia="Arial" w:hAnsi="Arial" w:cs="Arial"/>
          <w:sz w:val="24"/>
        </w:rPr>
        <w:t>schon ab 3 Jahren ohne Ablenkung durch einen Bildschirm neue Fantasiewelten entdecken und in tief in die Welt ihrer Lieblingsfiguren, bekannt v.a. aus beliebten Bilderbüchern, eintauchen]</w:t>
      </w:r>
      <w:r w:rsidR="00EF0333">
        <w:rPr>
          <w:rFonts w:ascii="Arial" w:eastAsia="Arial" w:hAnsi="Arial" w:cs="Arial"/>
          <w:sz w:val="24"/>
        </w:rPr>
        <w:t xml:space="preserve">. Viele unserer Familien besitzen die erforderliche </w:t>
      </w:r>
      <w:proofErr w:type="spellStart"/>
      <w:r w:rsidR="00EF0333">
        <w:rPr>
          <w:rFonts w:ascii="Arial" w:eastAsia="Arial" w:hAnsi="Arial" w:cs="Arial"/>
          <w:sz w:val="24"/>
        </w:rPr>
        <w:t>Toniebox</w:t>
      </w:r>
      <w:proofErr w:type="spellEnd"/>
      <w:r w:rsidR="00EF0333">
        <w:rPr>
          <w:rFonts w:ascii="Arial" w:eastAsia="Arial" w:hAnsi="Arial" w:cs="Arial"/>
          <w:sz w:val="24"/>
        </w:rPr>
        <w:t xml:space="preserve"> und nutzen gerne die Ausleihmöglichkeit neuer </w:t>
      </w:r>
      <w:proofErr w:type="spellStart"/>
      <w:r w:rsidR="00EF0333">
        <w:rPr>
          <w:rFonts w:ascii="Arial" w:eastAsia="Arial" w:hAnsi="Arial" w:cs="Arial"/>
          <w:sz w:val="24"/>
        </w:rPr>
        <w:t>Tonies</w:t>
      </w:r>
      <w:proofErr w:type="spellEnd"/>
      <w:r w:rsidR="00EF0333">
        <w:rPr>
          <w:rFonts w:ascii="Arial" w:eastAsia="Arial" w:hAnsi="Arial" w:cs="Arial"/>
          <w:sz w:val="24"/>
        </w:rPr>
        <w:t xml:space="preserve"> in der Bücherei</w:t>
      </w:r>
      <w:r w:rsidR="00FB04D2">
        <w:rPr>
          <w:rFonts w:ascii="Arial" w:eastAsia="Arial" w:hAnsi="Arial" w:cs="Arial"/>
          <w:sz w:val="24"/>
        </w:rPr>
        <w:t xml:space="preserve">, da </w:t>
      </w:r>
      <w:r w:rsidR="00082F27">
        <w:rPr>
          <w:rFonts w:ascii="Arial" w:eastAsia="Arial" w:hAnsi="Arial" w:cs="Arial"/>
          <w:sz w:val="24"/>
        </w:rPr>
        <w:t xml:space="preserve">die </w:t>
      </w:r>
      <w:proofErr w:type="spellStart"/>
      <w:r w:rsidR="00082F27">
        <w:rPr>
          <w:rFonts w:ascii="Arial" w:eastAsia="Arial" w:hAnsi="Arial" w:cs="Arial"/>
          <w:sz w:val="24"/>
        </w:rPr>
        <w:t>Toniefiguren</w:t>
      </w:r>
      <w:proofErr w:type="spellEnd"/>
      <w:r w:rsidR="00082F27">
        <w:rPr>
          <w:rFonts w:ascii="Arial" w:eastAsia="Arial" w:hAnsi="Arial" w:cs="Arial"/>
          <w:sz w:val="24"/>
        </w:rPr>
        <w:t xml:space="preserve"> kostspielig sind (ca. 15 € pro Figur)</w:t>
      </w:r>
      <w:r w:rsidR="00EF0333">
        <w:rPr>
          <w:rFonts w:ascii="Arial" w:eastAsia="Arial" w:hAnsi="Arial" w:cs="Arial"/>
          <w:sz w:val="24"/>
        </w:rPr>
        <w:t xml:space="preserve">. Unser </w:t>
      </w:r>
      <w:proofErr w:type="spellStart"/>
      <w:r w:rsidR="00EF0333">
        <w:rPr>
          <w:rFonts w:ascii="Arial" w:eastAsia="Arial" w:hAnsi="Arial" w:cs="Arial"/>
          <w:sz w:val="24"/>
        </w:rPr>
        <w:t>Toniebestand</w:t>
      </w:r>
      <w:proofErr w:type="spellEnd"/>
      <w:r w:rsidR="00EF0333">
        <w:rPr>
          <w:rFonts w:ascii="Arial" w:eastAsia="Arial" w:hAnsi="Arial" w:cs="Arial"/>
          <w:sz w:val="24"/>
        </w:rPr>
        <w:t xml:space="preserve"> ist auf 132 angewachsen.</w:t>
      </w:r>
    </w:p>
    <w:p w14:paraId="7068CB47" w14:textId="5BD5FA24" w:rsidR="003F2813" w:rsidRDefault="00F530B9">
      <w:pPr>
        <w:jc w:val="both"/>
        <w:rPr>
          <w:rFonts w:ascii="Arial" w:eastAsia="Arial" w:hAnsi="Arial" w:cs="Arial"/>
          <w:sz w:val="24"/>
        </w:rPr>
      </w:pPr>
      <w:proofErr w:type="spellStart"/>
      <w:r>
        <w:rPr>
          <w:rFonts w:ascii="Arial" w:eastAsia="Arial" w:hAnsi="Arial" w:cs="Arial"/>
          <w:sz w:val="24"/>
        </w:rPr>
        <w:t>Tonies</w:t>
      </w:r>
      <w:proofErr w:type="spellEnd"/>
      <w:r>
        <w:rPr>
          <w:rFonts w:ascii="Arial" w:eastAsia="Arial" w:hAnsi="Arial" w:cs="Arial"/>
          <w:sz w:val="24"/>
        </w:rPr>
        <w:t xml:space="preserve"> </w:t>
      </w:r>
      <w:r w:rsidR="00EF0333">
        <w:rPr>
          <w:rFonts w:ascii="Arial" w:eastAsia="Arial" w:hAnsi="Arial" w:cs="Arial"/>
          <w:sz w:val="24"/>
        </w:rPr>
        <w:t xml:space="preserve">sind </w:t>
      </w:r>
      <w:r w:rsidR="003F2813">
        <w:rPr>
          <w:rFonts w:ascii="Arial" w:eastAsia="Arial" w:hAnsi="Arial" w:cs="Arial"/>
          <w:sz w:val="24"/>
        </w:rPr>
        <w:t xml:space="preserve">die </w:t>
      </w:r>
      <w:r>
        <w:rPr>
          <w:rFonts w:ascii="Arial" w:eastAsia="Arial" w:hAnsi="Arial" w:cs="Arial"/>
          <w:sz w:val="24"/>
        </w:rPr>
        <w:t>Ausleihrenner</w:t>
      </w:r>
      <w:r w:rsidR="003F2813">
        <w:rPr>
          <w:rFonts w:ascii="Arial" w:eastAsia="Arial" w:hAnsi="Arial" w:cs="Arial"/>
          <w:sz w:val="24"/>
        </w:rPr>
        <w:t xml:space="preserve"> der Bücherei</w:t>
      </w:r>
      <w:r>
        <w:rPr>
          <w:rFonts w:ascii="Arial" w:eastAsia="Arial" w:hAnsi="Arial" w:cs="Arial"/>
          <w:sz w:val="24"/>
        </w:rPr>
        <w:t xml:space="preserve"> und werden durchschnittlich </w:t>
      </w:r>
      <w:proofErr w:type="gramStart"/>
      <w:r>
        <w:rPr>
          <w:rFonts w:ascii="Arial" w:eastAsia="Arial" w:hAnsi="Arial" w:cs="Arial"/>
          <w:sz w:val="24"/>
        </w:rPr>
        <w:t>14,5 mal</w:t>
      </w:r>
      <w:proofErr w:type="gramEnd"/>
      <w:r>
        <w:rPr>
          <w:rFonts w:ascii="Arial" w:eastAsia="Arial" w:hAnsi="Arial" w:cs="Arial"/>
          <w:sz w:val="24"/>
        </w:rPr>
        <w:t xml:space="preserve"> umgesetzt. </w:t>
      </w:r>
      <w:r w:rsidR="007169A8" w:rsidRPr="00F530B9">
        <w:rPr>
          <w:rFonts w:ascii="Arial" w:eastAsia="Arial" w:hAnsi="Arial" w:cs="Arial"/>
          <w:sz w:val="24"/>
        </w:rPr>
        <w:t xml:space="preserve"> </w:t>
      </w:r>
      <w:r w:rsidR="003F2813">
        <w:rPr>
          <w:rFonts w:ascii="Arial" w:eastAsia="Arial" w:hAnsi="Arial" w:cs="Arial"/>
          <w:sz w:val="24"/>
        </w:rPr>
        <w:t xml:space="preserve">Annähernd oft ausgeliehen wird nur die gerade aktuellste Ausgabe </w:t>
      </w:r>
      <w:r w:rsidR="007346AE">
        <w:rPr>
          <w:rFonts w:ascii="Arial" w:eastAsia="Arial" w:hAnsi="Arial" w:cs="Arial"/>
          <w:sz w:val="24"/>
        </w:rPr>
        <w:t>unserer Zeitschriften</w:t>
      </w:r>
      <w:r w:rsidR="003F2813">
        <w:rPr>
          <w:rFonts w:ascii="Arial" w:eastAsia="Arial" w:hAnsi="Arial" w:cs="Arial"/>
          <w:sz w:val="24"/>
        </w:rPr>
        <w:t xml:space="preserve"> [Umschlagquote 13]. </w:t>
      </w:r>
      <w:proofErr w:type="spellStart"/>
      <w:r w:rsidR="003F2813">
        <w:rPr>
          <w:rFonts w:ascii="Arial" w:eastAsia="Arial" w:hAnsi="Arial" w:cs="Arial"/>
          <w:sz w:val="24"/>
        </w:rPr>
        <w:t>Tiptoi</w:t>
      </w:r>
      <w:proofErr w:type="spellEnd"/>
      <w:r w:rsidR="003F2813">
        <w:rPr>
          <w:rFonts w:ascii="Arial" w:eastAsia="Arial" w:hAnsi="Arial" w:cs="Arial"/>
          <w:sz w:val="24"/>
        </w:rPr>
        <w:t>-Bücher [ein audiodigitales Lernsystem mit intelligenter Elektronik, die über den "</w:t>
      </w:r>
      <w:proofErr w:type="spellStart"/>
      <w:r w:rsidR="003F2813">
        <w:rPr>
          <w:rFonts w:ascii="Arial" w:eastAsia="Arial" w:hAnsi="Arial" w:cs="Arial"/>
          <w:sz w:val="24"/>
        </w:rPr>
        <w:t>Tiptoi</w:t>
      </w:r>
      <w:proofErr w:type="spellEnd"/>
      <w:r w:rsidR="003F2813">
        <w:rPr>
          <w:rFonts w:ascii="Arial" w:eastAsia="Arial" w:hAnsi="Arial" w:cs="Arial"/>
          <w:sz w:val="24"/>
        </w:rPr>
        <w:t>-Stift" aktiviert wird] erzielten eine Umschlagquote von 6,24, Kinder-CDs 3,9 Kinderbücher knapp 2, Romane 1,4.</w:t>
      </w:r>
    </w:p>
    <w:p w14:paraId="44E04BD1" w14:textId="1D7929DF" w:rsidR="00AF4FE9" w:rsidRDefault="00AF4FE9">
      <w:pPr>
        <w:jc w:val="both"/>
        <w:rPr>
          <w:rFonts w:ascii="Arial" w:eastAsia="Arial" w:hAnsi="Arial" w:cs="Arial"/>
          <w:sz w:val="24"/>
        </w:rPr>
      </w:pPr>
      <w:r>
        <w:rPr>
          <w:rFonts w:ascii="Arial" w:eastAsia="Arial" w:hAnsi="Arial" w:cs="Arial"/>
          <w:sz w:val="24"/>
        </w:rPr>
        <w:lastRenderedPageBreak/>
        <w:t>Die Zahlen und Entwicklungen belegen deutlich, dass öffentliche Büchereien keine antiquierten Bücher-Hallen sind</w:t>
      </w:r>
      <w:r w:rsidR="007346AE">
        <w:rPr>
          <w:rFonts w:ascii="Arial" w:eastAsia="Arial" w:hAnsi="Arial" w:cs="Arial"/>
          <w:sz w:val="24"/>
        </w:rPr>
        <w:t>,</w:t>
      </w:r>
      <w:r>
        <w:rPr>
          <w:rFonts w:ascii="Arial" w:eastAsia="Arial" w:hAnsi="Arial" w:cs="Arial"/>
          <w:sz w:val="24"/>
        </w:rPr>
        <w:t xml:space="preserve"> sondern mit der Zeit gehen müssen. Das erfordert </w:t>
      </w:r>
      <w:r w:rsidR="007346AE">
        <w:rPr>
          <w:rFonts w:ascii="Arial" w:eastAsia="Arial" w:hAnsi="Arial" w:cs="Arial"/>
          <w:sz w:val="24"/>
        </w:rPr>
        <w:t>neben dem Engagement der Büchereimitarbeiter*innen</w:t>
      </w:r>
      <w:r w:rsidR="00082F27">
        <w:rPr>
          <w:rFonts w:ascii="Arial" w:eastAsia="Arial" w:hAnsi="Arial" w:cs="Arial"/>
          <w:sz w:val="24"/>
        </w:rPr>
        <w:t xml:space="preserve"> auch</w:t>
      </w:r>
      <w:r w:rsidR="007346AE">
        <w:rPr>
          <w:rFonts w:ascii="Arial" w:eastAsia="Arial" w:hAnsi="Arial" w:cs="Arial"/>
          <w:sz w:val="24"/>
        </w:rPr>
        <w:t xml:space="preserve"> </w:t>
      </w:r>
      <w:r>
        <w:rPr>
          <w:rFonts w:ascii="Arial" w:eastAsia="Arial" w:hAnsi="Arial" w:cs="Arial"/>
          <w:sz w:val="24"/>
        </w:rPr>
        <w:t xml:space="preserve">aufgeschlossene Verantwortliche in der Trägerschaft und natürliche einen </w:t>
      </w:r>
      <w:r w:rsidR="00435320">
        <w:rPr>
          <w:rFonts w:ascii="Arial" w:eastAsia="Arial" w:hAnsi="Arial" w:cs="Arial"/>
          <w:sz w:val="24"/>
        </w:rPr>
        <w:t xml:space="preserve">ausreichenden Etat, der </w:t>
      </w:r>
      <w:r w:rsidR="007346AE">
        <w:rPr>
          <w:rFonts w:ascii="Arial" w:eastAsia="Arial" w:hAnsi="Arial" w:cs="Arial"/>
          <w:sz w:val="24"/>
        </w:rPr>
        <w:t xml:space="preserve">notwendige </w:t>
      </w:r>
      <w:r w:rsidR="00435320">
        <w:rPr>
          <w:rFonts w:ascii="Arial" w:eastAsia="Arial" w:hAnsi="Arial" w:cs="Arial"/>
          <w:sz w:val="24"/>
        </w:rPr>
        <w:t>Neuans</w:t>
      </w:r>
      <w:r w:rsidR="00F11BEC">
        <w:rPr>
          <w:rFonts w:ascii="Arial" w:eastAsia="Arial" w:hAnsi="Arial" w:cs="Arial"/>
          <w:sz w:val="24"/>
        </w:rPr>
        <w:t>c</w:t>
      </w:r>
      <w:r w:rsidR="00435320">
        <w:rPr>
          <w:rFonts w:ascii="Arial" w:eastAsia="Arial" w:hAnsi="Arial" w:cs="Arial"/>
          <w:sz w:val="24"/>
        </w:rPr>
        <w:t xml:space="preserve">haffungen </w:t>
      </w:r>
      <w:r w:rsidR="00F11BEC">
        <w:rPr>
          <w:rFonts w:ascii="Arial" w:eastAsia="Arial" w:hAnsi="Arial" w:cs="Arial"/>
          <w:sz w:val="24"/>
        </w:rPr>
        <w:t xml:space="preserve">in allen Medienbereichen </w:t>
      </w:r>
      <w:r w:rsidR="00435320">
        <w:rPr>
          <w:rFonts w:ascii="Arial" w:eastAsia="Arial" w:hAnsi="Arial" w:cs="Arial"/>
          <w:sz w:val="24"/>
        </w:rPr>
        <w:t xml:space="preserve">sicherstellt und </w:t>
      </w:r>
      <w:r w:rsidR="00082F27">
        <w:rPr>
          <w:rFonts w:ascii="Arial" w:eastAsia="Arial" w:hAnsi="Arial" w:cs="Arial"/>
          <w:sz w:val="24"/>
        </w:rPr>
        <w:t xml:space="preserve">so </w:t>
      </w:r>
      <w:r w:rsidR="00435320">
        <w:rPr>
          <w:rFonts w:ascii="Arial" w:eastAsia="Arial" w:hAnsi="Arial" w:cs="Arial"/>
          <w:sz w:val="24"/>
        </w:rPr>
        <w:t xml:space="preserve">Reaktionen auf </w:t>
      </w:r>
      <w:r w:rsidR="00082F27">
        <w:rPr>
          <w:rFonts w:ascii="Arial" w:eastAsia="Arial" w:hAnsi="Arial" w:cs="Arial"/>
          <w:sz w:val="24"/>
        </w:rPr>
        <w:t xml:space="preserve">das </w:t>
      </w:r>
      <w:r w:rsidR="00435320">
        <w:rPr>
          <w:rFonts w:ascii="Arial" w:eastAsia="Arial" w:hAnsi="Arial" w:cs="Arial"/>
          <w:sz w:val="24"/>
        </w:rPr>
        <w:t>veränderte Nutzungsverhalten ermöglicht.</w:t>
      </w:r>
    </w:p>
    <w:p w14:paraId="2EE7EFEB" w14:textId="77777777" w:rsidR="009619C1" w:rsidRDefault="009619C1">
      <w:pPr>
        <w:jc w:val="both"/>
        <w:rPr>
          <w:rFonts w:ascii="Arial" w:eastAsia="Arial" w:hAnsi="Arial" w:cs="Arial"/>
          <w:sz w:val="24"/>
        </w:rPr>
      </w:pPr>
    </w:p>
    <w:p w14:paraId="1170A6B8" w14:textId="218FBFF5" w:rsidR="00E474D2" w:rsidRDefault="00917529">
      <w:pPr>
        <w:jc w:val="both"/>
        <w:rPr>
          <w:rFonts w:ascii="Arial" w:eastAsia="Arial" w:hAnsi="Arial" w:cs="Arial"/>
          <w:sz w:val="24"/>
        </w:rPr>
      </w:pPr>
      <w:r>
        <w:rPr>
          <w:rFonts w:ascii="Arial" w:eastAsia="Arial" w:hAnsi="Arial" w:cs="Arial"/>
          <w:sz w:val="24"/>
        </w:rPr>
        <w:t>202</w:t>
      </w:r>
      <w:r w:rsidR="00435320">
        <w:rPr>
          <w:rFonts w:ascii="Arial" w:eastAsia="Arial" w:hAnsi="Arial" w:cs="Arial"/>
          <w:sz w:val="24"/>
        </w:rPr>
        <w:t>2</w:t>
      </w:r>
      <w:r>
        <w:rPr>
          <w:rFonts w:ascii="Arial" w:eastAsia="Arial" w:hAnsi="Arial" w:cs="Arial"/>
          <w:sz w:val="24"/>
        </w:rPr>
        <w:t xml:space="preserve"> </w:t>
      </w:r>
      <w:r w:rsidR="00435320">
        <w:rPr>
          <w:rFonts w:ascii="Arial" w:eastAsia="Arial" w:hAnsi="Arial" w:cs="Arial"/>
          <w:sz w:val="24"/>
        </w:rPr>
        <w:t xml:space="preserve">war </w:t>
      </w:r>
      <w:r w:rsidR="009900D6">
        <w:rPr>
          <w:rFonts w:ascii="Arial" w:eastAsia="Arial" w:hAnsi="Arial" w:cs="Arial"/>
          <w:sz w:val="24"/>
        </w:rPr>
        <w:t xml:space="preserve">die Bücherei </w:t>
      </w:r>
      <w:r w:rsidR="00435320">
        <w:rPr>
          <w:rFonts w:ascii="Arial" w:eastAsia="Arial" w:hAnsi="Arial" w:cs="Arial"/>
          <w:sz w:val="24"/>
        </w:rPr>
        <w:t xml:space="preserve">als Partner des </w:t>
      </w:r>
      <w:r w:rsidR="00435320" w:rsidRPr="00E474D2">
        <w:rPr>
          <w:rFonts w:ascii="Arial" w:eastAsia="Arial" w:hAnsi="Arial" w:cs="Arial"/>
          <w:b/>
          <w:bCs/>
          <w:sz w:val="24"/>
        </w:rPr>
        <w:t>Reparatur-Cafés Hofheimer Allianz</w:t>
      </w:r>
      <w:r w:rsidR="00435320">
        <w:rPr>
          <w:rFonts w:ascii="Arial" w:eastAsia="Arial" w:hAnsi="Arial" w:cs="Arial"/>
          <w:sz w:val="24"/>
        </w:rPr>
        <w:t xml:space="preserve"> Nutznie</w:t>
      </w:r>
      <w:r w:rsidR="00352F95">
        <w:rPr>
          <w:rFonts w:ascii="Arial" w:eastAsia="Arial" w:hAnsi="Arial" w:cs="Arial"/>
          <w:sz w:val="24"/>
        </w:rPr>
        <w:t>ß</w:t>
      </w:r>
      <w:r w:rsidR="00435320">
        <w:rPr>
          <w:rFonts w:ascii="Arial" w:eastAsia="Arial" w:hAnsi="Arial" w:cs="Arial"/>
          <w:sz w:val="24"/>
        </w:rPr>
        <w:t xml:space="preserve">er </w:t>
      </w:r>
      <w:r w:rsidR="00E474D2">
        <w:rPr>
          <w:rFonts w:ascii="Arial" w:eastAsia="Arial" w:hAnsi="Arial" w:cs="Arial"/>
          <w:sz w:val="24"/>
        </w:rPr>
        <w:t xml:space="preserve">von Spendengeldern in Höhe von </w:t>
      </w:r>
      <w:r w:rsidR="00082F27">
        <w:rPr>
          <w:rFonts w:ascii="Arial" w:eastAsia="Arial" w:hAnsi="Arial" w:cs="Arial"/>
          <w:sz w:val="24"/>
        </w:rPr>
        <w:t xml:space="preserve">insgesamt </w:t>
      </w:r>
      <w:r w:rsidR="00E474D2">
        <w:rPr>
          <w:rFonts w:ascii="Arial" w:eastAsia="Arial" w:hAnsi="Arial" w:cs="Arial"/>
          <w:sz w:val="24"/>
        </w:rPr>
        <w:t xml:space="preserve">885 €. </w:t>
      </w:r>
    </w:p>
    <w:p w14:paraId="2D6B97DC" w14:textId="5EB2D14A" w:rsidR="00C81568" w:rsidRDefault="00E474D2" w:rsidP="00F11BEC">
      <w:pPr>
        <w:jc w:val="both"/>
        <w:rPr>
          <w:rFonts w:ascii="Arial" w:eastAsia="Arial" w:hAnsi="Arial" w:cs="Arial"/>
          <w:sz w:val="24"/>
        </w:rPr>
      </w:pPr>
      <w:r>
        <w:rPr>
          <w:rFonts w:ascii="Arial" w:eastAsia="Arial" w:hAnsi="Arial" w:cs="Arial"/>
          <w:sz w:val="24"/>
        </w:rPr>
        <w:t xml:space="preserve">Für dieses Geld wurde </w:t>
      </w:r>
      <w:r w:rsidR="00F11BEC">
        <w:rPr>
          <w:rFonts w:ascii="Arial" w:eastAsia="Arial" w:hAnsi="Arial" w:cs="Arial"/>
          <w:sz w:val="24"/>
        </w:rPr>
        <w:t xml:space="preserve">ein </w:t>
      </w:r>
      <w:r w:rsidR="00F11BEC" w:rsidRPr="00F11BEC">
        <w:rPr>
          <w:rFonts w:ascii="Arial" w:eastAsia="Arial" w:hAnsi="Arial" w:cs="Arial"/>
          <w:b/>
          <w:bCs/>
          <w:sz w:val="24"/>
        </w:rPr>
        <w:t>MINT</w:t>
      </w:r>
      <w:r w:rsidR="00F11BEC">
        <w:rPr>
          <w:rFonts w:ascii="Arial" w:eastAsia="Arial" w:hAnsi="Arial" w:cs="Arial"/>
          <w:sz w:val="24"/>
        </w:rPr>
        <w:t xml:space="preserve">-Bestand aufgebaut: in dem mit mehr als 80 Kinder-Sachbücher aus den Bereichen </w:t>
      </w:r>
      <w:r w:rsidR="00F11BEC" w:rsidRPr="00F11BEC">
        <w:rPr>
          <w:rFonts w:ascii="Arial" w:eastAsia="Arial" w:hAnsi="Arial" w:cs="Arial"/>
          <w:sz w:val="24"/>
        </w:rPr>
        <w:t>Mathematik, Informatik, Naturwissenschaft und Technik</w:t>
      </w:r>
      <w:r w:rsidR="00F11BEC">
        <w:rPr>
          <w:rFonts w:ascii="Arial" w:eastAsia="Arial" w:hAnsi="Arial" w:cs="Arial"/>
          <w:sz w:val="24"/>
        </w:rPr>
        <w:t xml:space="preserve"> gefüllten Regal </w:t>
      </w:r>
      <w:r w:rsidR="00F11BEC" w:rsidRPr="00F11BEC">
        <w:rPr>
          <w:rFonts w:ascii="Arial" w:eastAsia="Arial" w:hAnsi="Arial" w:cs="Arial"/>
          <w:sz w:val="24"/>
        </w:rPr>
        <w:t>finden</w:t>
      </w:r>
      <w:r w:rsidR="00F11BEC">
        <w:rPr>
          <w:rFonts w:ascii="Arial" w:eastAsia="Arial" w:hAnsi="Arial" w:cs="Arial"/>
          <w:sz w:val="24"/>
        </w:rPr>
        <w:t xml:space="preserve"> </w:t>
      </w:r>
      <w:r w:rsidR="00F11BEC" w:rsidRPr="00F11BEC">
        <w:rPr>
          <w:rFonts w:ascii="Arial" w:eastAsia="Arial" w:hAnsi="Arial" w:cs="Arial"/>
          <w:sz w:val="24"/>
        </w:rPr>
        <w:t>große und kleine Besucher</w:t>
      </w:r>
      <w:r w:rsidR="00F11BEC">
        <w:rPr>
          <w:rFonts w:ascii="Arial" w:eastAsia="Arial" w:hAnsi="Arial" w:cs="Arial"/>
          <w:sz w:val="24"/>
        </w:rPr>
        <w:t>*</w:t>
      </w:r>
      <w:r w:rsidR="00F11BEC" w:rsidRPr="00F11BEC">
        <w:rPr>
          <w:rFonts w:ascii="Arial" w:eastAsia="Arial" w:hAnsi="Arial" w:cs="Arial"/>
          <w:sz w:val="24"/>
        </w:rPr>
        <w:t>innen unserer Bücherei</w:t>
      </w:r>
      <w:r w:rsidR="00082F27">
        <w:rPr>
          <w:rFonts w:ascii="Arial" w:eastAsia="Arial" w:hAnsi="Arial" w:cs="Arial"/>
          <w:sz w:val="24"/>
        </w:rPr>
        <w:t xml:space="preserve"> </w:t>
      </w:r>
      <w:r w:rsidR="00F11BEC" w:rsidRPr="00F11BEC">
        <w:rPr>
          <w:rFonts w:ascii="Arial" w:eastAsia="Arial" w:hAnsi="Arial" w:cs="Arial"/>
          <w:sz w:val="24"/>
        </w:rPr>
        <w:t>eine große Auswahl an neuen Medien, die</w:t>
      </w:r>
      <w:r w:rsidR="00F11BEC">
        <w:rPr>
          <w:rFonts w:ascii="Arial" w:eastAsia="Arial" w:hAnsi="Arial" w:cs="Arial"/>
          <w:sz w:val="24"/>
        </w:rPr>
        <w:t xml:space="preserve"> </w:t>
      </w:r>
      <w:r w:rsidR="00F11BEC" w:rsidRPr="00F11BEC">
        <w:rPr>
          <w:rFonts w:ascii="Arial" w:eastAsia="Arial" w:hAnsi="Arial" w:cs="Arial"/>
          <w:sz w:val="24"/>
        </w:rPr>
        <w:t>naturwissenschaftliche Konzepte näher</w:t>
      </w:r>
      <w:r w:rsidR="00200089">
        <w:rPr>
          <w:rFonts w:ascii="Arial" w:eastAsia="Arial" w:hAnsi="Arial" w:cs="Arial"/>
          <w:sz w:val="24"/>
        </w:rPr>
        <w:t>-</w:t>
      </w:r>
      <w:r w:rsidR="00F11BEC" w:rsidRPr="00F11BEC">
        <w:rPr>
          <w:rFonts w:ascii="Arial" w:eastAsia="Arial" w:hAnsi="Arial" w:cs="Arial"/>
          <w:sz w:val="24"/>
        </w:rPr>
        <w:t xml:space="preserve"> bringen, Phänomene der Naturwissenschaften besser</w:t>
      </w:r>
      <w:r w:rsidR="00F11BEC">
        <w:rPr>
          <w:rFonts w:ascii="Arial" w:eastAsia="Arial" w:hAnsi="Arial" w:cs="Arial"/>
          <w:sz w:val="24"/>
        </w:rPr>
        <w:t xml:space="preserve"> </w:t>
      </w:r>
      <w:r w:rsidR="00F11BEC" w:rsidRPr="00F11BEC">
        <w:rPr>
          <w:rFonts w:ascii="Arial" w:eastAsia="Arial" w:hAnsi="Arial" w:cs="Arial"/>
          <w:sz w:val="24"/>
        </w:rPr>
        <w:t>verstehen lassen oder einfach Kinder für Technik begeistern</w:t>
      </w:r>
      <w:r w:rsidR="00082F27">
        <w:rPr>
          <w:rFonts w:ascii="Arial" w:eastAsia="Arial" w:hAnsi="Arial" w:cs="Arial"/>
          <w:sz w:val="24"/>
        </w:rPr>
        <w:t>.</w:t>
      </w:r>
      <w:r w:rsidR="00F11BEC">
        <w:rPr>
          <w:rFonts w:ascii="Arial" w:eastAsia="Arial" w:hAnsi="Arial" w:cs="Arial"/>
          <w:sz w:val="24"/>
        </w:rPr>
        <w:t xml:space="preserve"> Damit will die Bücherei ihren Beitrag leisten für ein besseres Verstehen von Natur und Technik</w:t>
      </w:r>
      <w:r w:rsidR="00C81568">
        <w:rPr>
          <w:rFonts w:ascii="Arial" w:eastAsia="Arial" w:hAnsi="Arial" w:cs="Arial"/>
          <w:sz w:val="24"/>
        </w:rPr>
        <w:t xml:space="preserve">, </w:t>
      </w:r>
      <w:r w:rsidR="00F11BEC">
        <w:rPr>
          <w:rFonts w:ascii="Arial" w:eastAsia="Arial" w:hAnsi="Arial" w:cs="Arial"/>
          <w:sz w:val="24"/>
        </w:rPr>
        <w:t xml:space="preserve">zur aktiven </w:t>
      </w:r>
      <w:r w:rsidR="00082F27">
        <w:rPr>
          <w:rFonts w:ascii="Arial" w:eastAsia="Arial" w:hAnsi="Arial" w:cs="Arial"/>
          <w:sz w:val="24"/>
        </w:rPr>
        <w:t>Mitge</w:t>
      </w:r>
      <w:r w:rsidR="00F11BEC">
        <w:rPr>
          <w:rFonts w:ascii="Arial" w:eastAsia="Arial" w:hAnsi="Arial" w:cs="Arial"/>
          <w:sz w:val="24"/>
        </w:rPr>
        <w:t>staltung unserer Zuku</w:t>
      </w:r>
      <w:r w:rsidR="00C81568">
        <w:rPr>
          <w:rFonts w:ascii="Arial" w:eastAsia="Arial" w:hAnsi="Arial" w:cs="Arial"/>
          <w:sz w:val="24"/>
        </w:rPr>
        <w:t xml:space="preserve">nft, für Umwelt- und Klimaschutz und digitalen Wandel. </w:t>
      </w:r>
    </w:p>
    <w:p w14:paraId="1600CA46" w14:textId="77777777" w:rsidR="00AB37D4" w:rsidRDefault="00AB37D4">
      <w:pPr>
        <w:jc w:val="both"/>
      </w:pPr>
    </w:p>
    <w:p w14:paraId="375CAE41" w14:textId="6A2214C2" w:rsidR="00AB37D4" w:rsidRDefault="009025CD">
      <w:pPr>
        <w:jc w:val="both"/>
      </w:pPr>
      <w:r>
        <w:rPr>
          <w:rFonts w:ascii="Arial" w:eastAsia="Arial" w:hAnsi="Arial" w:cs="Arial"/>
          <w:sz w:val="24"/>
        </w:rPr>
        <w:t>Die Stadtbücherei Hofheim versteht sich als</w:t>
      </w:r>
      <w:r w:rsidR="00494CB8">
        <w:rPr>
          <w:rFonts w:ascii="Arial" w:eastAsia="Arial" w:hAnsi="Arial" w:cs="Arial"/>
          <w:sz w:val="24"/>
        </w:rPr>
        <w:t xml:space="preserve"> </w:t>
      </w:r>
      <w:r w:rsidR="00494CB8">
        <w:rPr>
          <w:rFonts w:ascii="Arial" w:eastAsia="Arial" w:hAnsi="Arial" w:cs="Arial"/>
          <w:b/>
          <w:sz w:val="24"/>
        </w:rPr>
        <w:t>Familienbücherei.</w:t>
      </w:r>
    </w:p>
    <w:p w14:paraId="7995D0BF" w14:textId="08337456" w:rsidR="00AB37D4" w:rsidRDefault="00494CB8">
      <w:pPr>
        <w:jc w:val="both"/>
        <w:rPr>
          <w:rFonts w:ascii="Arial" w:eastAsia="Arial" w:hAnsi="Arial" w:cs="Arial"/>
          <w:sz w:val="24"/>
        </w:rPr>
      </w:pPr>
      <w:r>
        <w:rPr>
          <w:rFonts w:ascii="Arial" w:eastAsia="Arial" w:hAnsi="Arial" w:cs="Arial"/>
          <w:sz w:val="24"/>
        </w:rPr>
        <w:t xml:space="preserve">Familien schätzen den Wert einer guten Bücherei, in der sich Kinder wie Erwachsene wohlfühlen und in eigenen Bereichen selbständig schmökern können </w:t>
      </w:r>
      <w:r w:rsidR="009025CD">
        <w:rPr>
          <w:rFonts w:ascii="Arial" w:eastAsia="Arial" w:hAnsi="Arial" w:cs="Arial"/>
          <w:sz w:val="24"/>
        </w:rPr>
        <w:t>sowie</w:t>
      </w:r>
      <w:r>
        <w:rPr>
          <w:rFonts w:ascii="Arial" w:eastAsia="Arial" w:hAnsi="Arial" w:cs="Arial"/>
          <w:sz w:val="24"/>
        </w:rPr>
        <w:t xml:space="preserve"> die Tatsache, dass Kinder kosten</w:t>
      </w:r>
      <w:r w:rsidR="009025CD">
        <w:rPr>
          <w:rFonts w:ascii="Arial" w:eastAsia="Arial" w:hAnsi="Arial" w:cs="Arial"/>
          <w:sz w:val="24"/>
        </w:rPr>
        <w:t>frei</w:t>
      </w:r>
      <w:r>
        <w:rPr>
          <w:rFonts w:ascii="Arial" w:eastAsia="Arial" w:hAnsi="Arial" w:cs="Arial"/>
          <w:sz w:val="24"/>
        </w:rPr>
        <w:t xml:space="preserve"> ausleihen können.</w:t>
      </w:r>
      <w:r w:rsidR="007346AE">
        <w:rPr>
          <w:rFonts w:ascii="Arial" w:eastAsia="Arial" w:hAnsi="Arial" w:cs="Arial"/>
          <w:sz w:val="24"/>
        </w:rPr>
        <w:t xml:space="preserve"> </w:t>
      </w:r>
    </w:p>
    <w:p w14:paraId="601AE64A" w14:textId="75925284" w:rsidR="00BB6427" w:rsidRDefault="007346AE">
      <w:pPr>
        <w:jc w:val="both"/>
        <w:rPr>
          <w:rFonts w:ascii="Arial" w:eastAsia="Arial" w:hAnsi="Arial" w:cs="Arial"/>
          <w:sz w:val="24"/>
        </w:rPr>
      </w:pPr>
      <w:r>
        <w:rPr>
          <w:rFonts w:ascii="Arial" w:eastAsia="Arial" w:hAnsi="Arial" w:cs="Arial"/>
          <w:sz w:val="24"/>
        </w:rPr>
        <w:t>Auffällig bei der Leserstatistik ist die zurückgehende Zahl der aktiven Erwachsenen. Als aktive Benutzer*innen konnte die Bücherei</w:t>
      </w:r>
      <w:r w:rsidR="00133FE4">
        <w:rPr>
          <w:rFonts w:ascii="Arial" w:eastAsia="Arial" w:hAnsi="Arial" w:cs="Arial"/>
          <w:sz w:val="24"/>
        </w:rPr>
        <w:t xml:space="preserve"> </w:t>
      </w:r>
      <w:r w:rsidR="00BB6427">
        <w:rPr>
          <w:rFonts w:ascii="Arial" w:eastAsia="Arial" w:hAnsi="Arial" w:cs="Arial"/>
          <w:sz w:val="24"/>
        </w:rPr>
        <w:t xml:space="preserve">2022 </w:t>
      </w:r>
      <w:r w:rsidR="00BB6427" w:rsidRPr="00BB6427">
        <w:rPr>
          <w:rFonts w:ascii="Arial" w:eastAsia="Arial" w:hAnsi="Arial" w:cs="Arial"/>
          <w:b/>
          <w:bCs/>
          <w:sz w:val="24"/>
        </w:rPr>
        <w:t>215</w:t>
      </w:r>
      <w:r w:rsidR="00BB6427">
        <w:rPr>
          <w:rFonts w:ascii="Arial" w:eastAsia="Arial" w:hAnsi="Arial" w:cs="Arial"/>
          <w:sz w:val="24"/>
        </w:rPr>
        <w:t xml:space="preserve"> </w:t>
      </w:r>
      <w:r w:rsidR="009025CD">
        <w:rPr>
          <w:rFonts w:ascii="Arial" w:eastAsia="Arial" w:hAnsi="Arial" w:cs="Arial"/>
          <w:sz w:val="24"/>
        </w:rPr>
        <w:t>(</w:t>
      </w:r>
      <w:r w:rsidR="00BB6427">
        <w:rPr>
          <w:rFonts w:ascii="Arial" w:eastAsia="Arial" w:hAnsi="Arial" w:cs="Arial"/>
          <w:sz w:val="24"/>
        </w:rPr>
        <w:t>159</w:t>
      </w:r>
      <w:r w:rsidR="009025CD">
        <w:rPr>
          <w:rFonts w:ascii="Arial" w:eastAsia="Arial" w:hAnsi="Arial" w:cs="Arial"/>
          <w:sz w:val="24"/>
        </w:rPr>
        <w:t>)</w:t>
      </w:r>
      <w:r w:rsidR="00BB6427">
        <w:rPr>
          <w:rFonts w:ascii="Arial" w:eastAsia="Arial" w:hAnsi="Arial" w:cs="Arial"/>
          <w:sz w:val="24"/>
        </w:rPr>
        <w:t xml:space="preserve"> Kinder bis 12 Jahren, </w:t>
      </w:r>
      <w:r w:rsidR="00BB6427" w:rsidRPr="00BB6427">
        <w:rPr>
          <w:rFonts w:ascii="Arial" w:eastAsia="Arial" w:hAnsi="Arial" w:cs="Arial"/>
          <w:b/>
          <w:bCs/>
          <w:sz w:val="24"/>
        </w:rPr>
        <w:t>232</w:t>
      </w:r>
      <w:r w:rsidR="00BB6427">
        <w:rPr>
          <w:rFonts w:ascii="Arial" w:eastAsia="Arial" w:hAnsi="Arial" w:cs="Arial"/>
          <w:sz w:val="24"/>
        </w:rPr>
        <w:t xml:space="preserve"> </w:t>
      </w:r>
      <w:r w:rsidR="009025CD">
        <w:rPr>
          <w:rFonts w:ascii="Arial" w:eastAsia="Arial" w:hAnsi="Arial" w:cs="Arial"/>
          <w:sz w:val="24"/>
        </w:rPr>
        <w:t>(</w:t>
      </w:r>
      <w:r w:rsidR="00BB6427">
        <w:rPr>
          <w:rFonts w:ascii="Arial" w:eastAsia="Arial" w:hAnsi="Arial" w:cs="Arial"/>
          <w:sz w:val="24"/>
        </w:rPr>
        <w:t>272</w:t>
      </w:r>
      <w:r w:rsidR="009025CD">
        <w:rPr>
          <w:rFonts w:ascii="Arial" w:eastAsia="Arial" w:hAnsi="Arial" w:cs="Arial"/>
          <w:sz w:val="24"/>
        </w:rPr>
        <w:t>)</w:t>
      </w:r>
      <w:r w:rsidR="00BB6427">
        <w:rPr>
          <w:rFonts w:ascii="Arial" w:eastAsia="Arial" w:hAnsi="Arial" w:cs="Arial"/>
          <w:sz w:val="24"/>
        </w:rPr>
        <w:t xml:space="preserve"> Erwachsene von 13-59 Jahren und </w:t>
      </w:r>
      <w:r w:rsidR="00BB6427" w:rsidRPr="00BB6427">
        <w:rPr>
          <w:rFonts w:ascii="Arial" w:eastAsia="Arial" w:hAnsi="Arial" w:cs="Arial"/>
          <w:b/>
          <w:bCs/>
          <w:sz w:val="24"/>
        </w:rPr>
        <w:t>124</w:t>
      </w:r>
      <w:r w:rsidR="00BB6427">
        <w:rPr>
          <w:rFonts w:ascii="Arial" w:eastAsia="Arial" w:hAnsi="Arial" w:cs="Arial"/>
          <w:sz w:val="24"/>
        </w:rPr>
        <w:t xml:space="preserve"> </w:t>
      </w:r>
      <w:r w:rsidR="009025CD">
        <w:rPr>
          <w:rFonts w:ascii="Arial" w:eastAsia="Arial" w:hAnsi="Arial" w:cs="Arial"/>
          <w:sz w:val="24"/>
        </w:rPr>
        <w:t>(</w:t>
      </w:r>
      <w:r w:rsidR="00BB6427">
        <w:rPr>
          <w:rFonts w:ascii="Arial" w:eastAsia="Arial" w:hAnsi="Arial" w:cs="Arial"/>
          <w:sz w:val="24"/>
        </w:rPr>
        <w:t>101</w:t>
      </w:r>
      <w:r w:rsidR="009025CD">
        <w:rPr>
          <w:rFonts w:ascii="Arial" w:eastAsia="Arial" w:hAnsi="Arial" w:cs="Arial"/>
          <w:sz w:val="24"/>
        </w:rPr>
        <w:t>)</w:t>
      </w:r>
      <w:r w:rsidR="00BB6427">
        <w:rPr>
          <w:rFonts w:ascii="Arial" w:eastAsia="Arial" w:hAnsi="Arial" w:cs="Arial"/>
          <w:sz w:val="24"/>
        </w:rPr>
        <w:t xml:space="preserve"> Senior*innen ab 60 Jahren</w:t>
      </w:r>
      <w:r>
        <w:rPr>
          <w:rFonts w:ascii="Arial" w:eastAsia="Arial" w:hAnsi="Arial" w:cs="Arial"/>
          <w:sz w:val="24"/>
        </w:rPr>
        <w:t xml:space="preserve"> </w:t>
      </w:r>
      <w:r w:rsidR="00BB6427">
        <w:rPr>
          <w:rFonts w:ascii="Arial" w:eastAsia="Arial" w:hAnsi="Arial" w:cs="Arial"/>
          <w:sz w:val="24"/>
        </w:rPr>
        <w:t xml:space="preserve">zählen. Insgesamt meldeten sich 111 </w:t>
      </w:r>
      <w:r w:rsidR="009025CD">
        <w:rPr>
          <w:rFonts w:ascii="Arial" w:eastAsia="Arial" w:hAnsi="Arial" w:cs="Arial"/>
          <w:sz w:val="24"/>
        </w:rPr>
        <w:t>(</w:t>
      </w:r>
      <w:r w:rsidR="00BB6427">
        <w:rPr>
          <w:rFonts w:ascii="Arial" w:eastAsia="Arial" w:hAnsi="Arial" w:cs="Arial"/>
          <w:sz w:val="24"/>
        </w:rPr>
        <w:t>53</w:t>
      </w:r>
      <w:r w:rsidR="009025CD">
        <w:rPr>
          <w:rFonts w:ascii="Arial" w:eastAsia="Arial" w:hAnsi="Arial" w:cs="Arial"/>
          <w:sz w:val="24"/>
        </w:rPr>
        <w:t>)</w:t>
      </w:r>
      <w:r w:rsidR="00BB6427">
        <w:rPr>
          <w:rFonts w:ascii="Arial" w:eastAsia="Arial" w:hAnsi="Arial" w:cs="Arial"/>
          <w:sz w:val="24"/>
        </w:rPr>
        <w:t xml:space="preserve"> neue Leser*innen, hierunter finden sich auch die Neuanmeldungen durch die Schulklassenbesuche.</w:t>
      </w:r>
    </w:p>
    <w:p w14:paraId="486C1F72" w14:textId="4F00787B" w:rsidR="007346AE" w:rsidRDefault="007346AE">
      <w:pPr>
        <w:jc w:val="both"/>
        <w:rPr>
          <w:rFonts w:ascii="Arial" w:eastAsia="Arial" w:hAnsi="Arial" w:cs="Arial"/>
          <w:sz w:val="24"/>
        </w:rPr>
      </w:pPr>
      <w:r>
        <w:rPr>
          <w:rFonts w:ascii="Arial" w:eastAsia="Arial" w:hAnsi="Arial" w:cs="Arial"/>
          <w:sz w:val="24"/>
        </w:rPr>
        <w:t xml:space="preserve"> </w:t>
      </w:r>
    </w:p>
    <w:p w14:paraId="04B5A46B" w14:textId="580AB5D9" w:rsidR="008B30BD" w:rsidRDefault="00494CB8" w:rsidP="008B30BD">
      <w:pPr>
        <w:jc w:val="both"/>
      </w:pPr>
      <w:r>
        <w:rPr>
          <w:rFonts w:ascii="Arial" w:eastAsia="Arial" w:hAnsi="Arial" w:cs="Arial"/>
          <w:sz w:val="24"/>
        </w:rPr>
        <w:t xml:space="preserve">Familien sind auf der Hitliste der Leser </w:t>
      </w:r>
      <w:r w:rsidR="009619C1">
        <w:rPr>
          <w:rFonts w:ascii="Arial" w:eastAsia="Arial" w:hAnsi="Arial" w:cs="Arial"/>
          <w:sz w:val="24"/>
        </w:rPr>
        <w:t>ganz oben aufgeli</w:t>
      </w:r>
      <w:r w:rsidR="002933DB">
        <w:rPr>
          <w:rFonts w:ascii="Arial" w:eastAsia="Arial" w:hAnsi="Arial" w:cs="Arial"/>
          <w:sz w:val="24"/>
        </w:rPr>
        <w:t>stet</w:t>
      </w:r>
      <w:r w:rsidR="009025CD">
        <w:rPr>
          <w:rFonts w:ascii="Arial" w:eastAsia="Arial" w:hAnsi="Arial" w:cs="Arial"/>
          <w:sz w:val="24"/>
        </w:rPr>
        <w:t>. 400-500</w:t>
      </w:r>
      <w:r w:rsidR="002933DB">
        <w:rPr>
          <w:rFonts w:ascii="Arial" w:eastAsia="Arial" w:hAnsi="Arial" w:cs="Arial"/>
          <w:sz w:val="24"/>
        </w:rPr>
        <w:t xml:space="preserve"> Entleihungen pro Familie sind keine Seltenheit</w:t>
      </w:r>
      <w:r w:rsidR="009025CD">
        <w:rPr>
          <w:rFonts w:ascii="Arial" w:eastAsia="Arial" w:hAnsi="Arial" w:cs="Arial"/>
          <w:sz w:val="24"/>
        </w:rPr>
        <w:t>. E</w:t>
      </w:r>
      <w:r w:rsidR="00A81BCF">
        <w:rPr>
          <w:rFonts w:ascii="Arial" w:eastAsia="Arial" w:hAnsi="Arial" w:cs="Arial"/>
          <w:sz w:val="24"/>
        </w:rPr>
        <w:t xml:space="preserve">inige Familien konnten ca. 700 Entleihungen im Jahr aufweisen. </w:t>
      </w:r>
      <w:r w:rsidR="008B30BD">
        <w:rPr>
          <w:rFonts w:ascii="Arial" w:eastAsia="Arial" w:hAnsi="Arial" w:cs="Arial"/>
          <w:sz w:val="24"/>
        </w:rPr>
        <w:t>die Büchereimedien sind für Familien ein wichtiger Be</w:t>
      </w:r>
      <w:r w:rsidR="009025CD">
        <w:rPr>
          <w:rFonts w:ascii="Arial" w:eastAsia="Arial" w:hAnsi="Arial" w:cs="Arial"/>
          <w:sz w:val="24"/>
        </w:rPr>
        <w:t xml:space="preserve">standteil der </w:t>
      </w:r>
      <w:r w:rsidR="008B30BD">
        <w:rPr>
          <w:rFonts w:ascii="Arial" w:eastAsia="Arial" w:hAnsi="Arial" w:cs="Arial"/>
          <w:sz w:val="24"/>
        </w:rPr>
        <w:t>Freizeitgestaltung.</w:t>
      </w:r>
    </w:p>
    <w:p w14:paraId="60C81273" w14:textId="47715119" w:rsidR="008B30BD" w:rsidRDefault="008B30BD">
      <w:pPr>
        <w:jc w:val="both"/>
        <w:rPr>
          <w:rFonts w:ascii="Arial" w:eastAsia="Arial" w:hAnsi="Arial" w:cs="Arial"/>
          <w:sz w:val="24"/>
        </w:rPr>
      </w:pPr>
    </w:p>
    <w:p w14:paraId="49DE1A16" w14:textId="3BFFA0EE" w:rsidR="00A81BCF" w:rsidRDefault="00A81BCF">
      <w:pPr>
        <w:jc w:val="both"/>
        <w:rPr>
          <w:rFonts w:ascii="Arial" w:eastAsia="Arial" w:hAnsi="Arial" w:cs="Arial"/>
          <w:sz w:val="24"/>
        </w:rPr>
      </w:pPr>
      <w:r>
        <w:rPr>
          <w:rFonts w:ascii="Arial" w:eastAsia="Arial" w:hAnsi="Arial" w:cs="Arial"/>
          <w:sz w:val="24"/>
        </w:rPr>
        <w:t xml:space="preserve">Auch die Damen vom Bücherei-Team gehören </w:t>
      </w:r>
      <w:r w:rsidR="00A8570E">
        <w:rPr>
          <w:rFonts w:ascii="Arial" w:eastAsia="Arial" w:hAnsi="Arial" w:cs="Arial"/>
          <w:sz w:val="24"/>
        </w:rPr>
        <w:t xml:space="preserve">selbst </w:t>
      </w:r>
      <w:r>
        <w:rPr>
          <w:rFonts w:ascii="Arial" w:eastAsia="Arial" w:hAnsi="Arial" w:cs="Arial"/>
          <w:sz w:val="24"/>
        </w:rPr>
        <w:t>zu den „Spitzen-Entleiher*innen“ mit 300 bis über 500 Entleihungen in 2022.</w:t>
      </w:r>
    </w:p>
    <w:p w14:paraId="66C7B44A" w14:textId="621CC4C5" w:rsidR="00AB37D4" w:rsidRDefault="00A81BCF">
      <w:pPr>
        <w:jc w:val="both"/>
      </w:pPr>
      <w:r>
        <w:rPr>
          <w:rFonts w:ascii="Arial" w:eastAsia="Arial" w:hAnsi="Arial" w:cs="Arial"/>
          <w:sz w:val="24"/>
        </w:rPr>
        <w:t xml:space="preserve">Das ermöglicht eine sehr gute Leserberatung. </w:t>
      </w:r>
      <w:r w:rsidR="002933DB">
        <w:rPr>
          <w:rFonts w:ascii="Arial" w:eastAsia="Arial" w:hAnsi="Arial" w:cs="Arial"/>
          <w:sz w:val="24"/>
        </w:rPr>
        <w:t xml:space="preserve"> </w:t>
      </w:r>
    </w:p>
    <w:p w14:paraId="165C6788" w14:textId="77777777" w:rsidR="00AB37D4" w:rsidRDefault="00AB37D4">
      <w:pPr>
        <w:jc w:val="both"/>
      </w:pPr>
    </w:p>
    <w:p w14:paraId="71FC8E6A" w14:textId="509EDB9F" w:rsidR="00AB37D4" w:rsidRPr="004D4F95" w:rsidRDefault="00494CB8">
      <w:pPr>
        <w:jc w:val="both"/>
      </w:pPr>
      <w:r>
        <w:rPr>
          <w:rFonts w:ascii="Arial" w:eastAsia="Arial" w:hAnsi="Arial" w:cs="Arial"/>
          <w:sz w:val="24"/>
        </w:rPr>
        <w:t>Die Zahl der Öffnungstage in 202</w:t>
      </w:r>
      <w:r w:rsidR="00C03038">
        <w:rPr>
          <w:rFonts w:ascii="Arial" w:eastAsia="Arial" w:hAnsi="Arial" w:cs="Arial"/>
          <w:sz w:val="24"/>
        </w:rPr>
        <w:t>2</w:t>
      </w:r>
      <w:r>
        <w:rPr>
          <w:rFonts w:ascii="Arial" w:eastAsia="Arial" w:hAnsi="Arial" w:cs="Arial"/>
          <w:sz w:val="24"/>
        </w:rPr>
        <w:t xml:space="preserve"> betrug </w:t>
      </w:r>
      <w:r w:rsidR="00200089" w:rsidRPr="00200089">
        <w:rPr>
          <w:rFonts w:ascii="Arial" w:eastAsia="Arial" w:hAnsi="Arial" w:cs="Arial"/>
          <w:b/>
          <w:sz w:val="24"/>
        </w:rPr>
        <w:t>1</w:t>
      </w:r>
      <w:r w:rsidR="00200089">
        <w:rPr>
          <w:rFonts w:ascii="Arial" w:eastAsia="Arial" w:hAnsi="Arial" w:cs="Arial"/>
          <w:b/>
          <w:sz w:val="24"/>
        </w:rPr>
        <w:t>46</w:t>
      </w:r>
      <w:r w:rsidR="004D4F95">
        <w:rPr>
          <w:rFonts w:ascii="Arial" w:eastAsia="Arial" w:hAnsi="Arial" w:cs="Arial"/>
          <w:b/>
          <w:sz w:val="24"/>
        </w:rPr>
        <w:t xml:space="preserve"> </w:t>
      </w:r>
      <w:r w:rsidR="004D4F95" w:rsidRPr="004D4F95">
        <w:rPr>
          <w:rFonts w:ascii="Arial" w:eastAsia="Arial" w:hAnsi="Arial" w:cs="Arial"/>
          <w:sz w:val="24"/>
        </w:rPr>
        <w:t>(12</w:t>
      </w:r>
      <w:r w:rsidR="00C03038">
        <w:rPr>
          <w:rFonts w:ascii="Arial" w:eastAsia="Arial" w:hAnsi="Arial" w:cs="Arial"/>
          <w:sz w:val="24"/>
        </w:rPr>
        <w:t>3</w:t>
      </w:r>
      <w:r w:rsidR="004D4F95" w:rsidRPr="004D4F95">
        <w:rPr>
          <w:rFonts w:ascii="Arial" w:eastAsia="Arial" w:hAnsi="Arial" w:cs="Arial"/>
          <w:sz w:val="24"/>
        </w:rPr>
        <w:t>)</w:t>
      </w:r>
      <w:r w:rsidRPr="004D4F95">
        <w:rPr>
          <w:rFonts w:ascii="Arial" w:eastAsia="Arial" w:hAnsi="Arial" w:cs="Arial"/>
          <w:sz w:val="24"/>
        </w:rPr>
        <w:t>.</w:t>
      </w:r>
    </w:p>
    <w:p w14:paraId="00F079B0" w14:textId="6AB714C9" w:rsidR="00AB37D4" w:rsidRDefault="00494CB8">
      <w:pPr>
        <w:jc w:val="both"/>
      </w:pPr>
      <w:r>
        <w:rPr>
          <w:rFonts w:ascii="Arial" w:eastAsia="Arial" w:hAnsi="Arial" w:cs="Arial"/>
          <w:sz w:val="24"/>
        </w:rPr>
        <w:t xml:space="preserve">Die Zahl der tatsächlichen Öffnungsstunden der Bücherei betrug </w:t>
      </w:r>
      <w:r w:rsidR="00200089" w:rsidRPr="00200089">
        <w:rPr>
          <w:rFonts w:ascii="Arial" w:eastAsia="Arial" w:hAnsi="Arial" w:cs="Arial"/>
          <w:b/>
          <w:bCs/>
          <w:sz w:val="24"/>
        </w:rPr>
        <w:t>352</w:t>
      </w:r>
      <w:r w:rsidR="004D4F95">
        <w:rPr>
          <w:rFonts w:ascii="Arial" w:eastAsia="Arial" w:hAnsi="Arial" w:cs="Arial"/>
          <w:b/>
          <w:sz w:val="24"/>
        </w:rPr>
        <w:t xml:space="preserve"> </w:t>
      </w:r>
      <w:r w:rsidR="004D4F95" w:rsidRPr="004D4F95">
        <w:rPr>
          <w:rFonts w:ascii="Arial" w:eastAsia="Arial" w:hAnsi="Arial" w:cs="Arial"/>
          <w:sz w:val="24"/>
        </w:rPr>
        <w:t>(28</w:t>
      </w:r>
      <w:r w:rsidR="00C03038">
        <w:rPr>
          <w:rFonts w:ascii="Arial" w:eastAsia="Arial" w:hAnsi="Arial" w:cs="Arial"/>
          <w:sz w:val="24"/>
        </w:rPr>
        <w:t>6</w:t>
      </w:r>
      <w:r w:rsidR="004D4F95" w:rsidRPr="004D4F95">
        <w:rPr>
          <w:rFonts w:ascii="Arial" w:eastAsia="Arial" w:hAnsi="Arial" w:cs="Arial"/>
          <w:sz w:val="24"/>
        </w:rPr>
        <w:t>)</w:t>
      </w:r>
      <w:r w:rsidR="004D4F95">
        <w:rPr>
          <w:rFonts w:ascii="Arial" w:eastAsia="Arial" w:hAnsi="Arial" w:cs="Arial"/>
          <w:b/>
          <w:sz w:val="24"/>
        </w:rPr>
        <w:t>.</w:t>
      </w:r>
    </w:p>
    <w:p w14:paraId="24790E1C" w14:textId="77777777" w:rsidR="00AB37D4" w:rsidRDefault="00AB37D4">
      <w:pPr>
        <w:jc w:val="both"/>
      </w:pPr>
    </w:p>
    <w:p w14:paraId="531F125A" w14:textId="77777777" w:rsidR="00AB37D4" w:rsidRDefault="00AB37D4">
      <w:pPr>
        <w:jc w:val="both"/>
      </w:pPr>
    </w:p>
    <w:p w14:paraId="7EDC4143" w14:textId="58CDA6FF" w:rsidR="00AB37D4" w:rsidRDefault="00494CB8">
      <w:pPr>
        <w:jc w:val="both"/>
      </w:pPr>
      <w:r>
        <w:rPr>
          <w:rFonts w:ascii="Arial" w:eastAsia="Arial" w:hAnsi="Arial" w:cs="Arial"/>
          <w:sz w:val="24"/>
        </w:rPr>
        <w:t xml:space="preserve">Bei einem Medienbestand von </w:t>
      </w:r>
      <w:r>
        <w:rPr>
          <w:rFonts w:ascii="Arial" w:eastAsia="Arial" w:hAnsi="Arial" w:cs="Arial"/>
          <w:b/>
          <w:sz w:val="24"/>
        </w:rPr>
        <w:t>16.</w:t>
      </w:r>
      <w:r w:rsidR="00C03038">
        <w:rPr>
          <w:rFonts w:ascii="Arial" w:eastAsia="Arial" w:hAnsi="Arial" w:cs="Arial"/>
          <w:b/>
          <w:sz w:val="24"/>
        </w:rPr>
        <w:t>880</w:t>
      </w:r>
      <w:r>
        <w:rPr>
          <w:rFonts w:ascii="Arial" w:eastAsia="Arial" w:hAnsi="Arial" w:cs="Arial"/>
          <w:b/>
          <w:sz w:val="24"/>
        </w:rPr>
        <w:t xml:space="preserve"> </w:t>
      </w:r>
      <w:r>
        <w:rPr>
          <w:rFonts w:ascii="Arial" w:eastAsia="Arial" w:hAnsi="Arial" w:cs="Arial"/>
          <w:sz w:val="24"/>
        </w:rPr>
        <w:t>(16</w:t>
      </w:r>
      <w:r w:rsidR="00C03038">
        <w:rPr>
          <w:rFonts w:ascii="Arial" w:eastAsia="Arial" w:hAnsi="Arial" w:cs="Arial"/>
          <w:sz w:val="24"/>
        </w:rPr>
        <w:t>952</w:t>
      </w:r>
      <w:r>
        <w:rPr>
          <w:rFonts w:ascii="Arial" w:eastAsia="Arial" w:hAnsi="Arial" w:cs="Arial"/>
          <w:sz w:val="24"/>
        </w:rPr>
        <w:t>)</w:t>
      </w:r>
      <w:r>
        <w:rPr>
          <w:rFonts w:ascii="Arial" w:eastAsia="Arial" w:hAnsi="Arial" w:cs="Arial"/>
          <w:b/>
          <w:sz w:val="24"/>
        </w:rPr>
        <w:t xml:space="preserve"> </w:t>
      </w:r>
      <w:r>
        <w:rPr>
          <w:rFonts w:ascii="Arial" w:eastAsia="Arial" w:hAnsi="Arial" w:cs="Arial"/>
          <w:sz w:val="24"/>
        </w:rPr>
        <w:t>ME</w:t>
      </w:r>
      <w:r w:rsidR="002F567E">
        <w:rPr>
          <w:rFonts w:ascii="Arial" w:eastAsia="Arial" w:hAnsi="Arial" w:cs="Arial"/>
          <w:sz w:val="24"/>
        </w:rPr>
        <w:t xml:space="preserve"> </w:t>
      </w:r>
      <w:r>
        <w:rPr>
          <w:rFonts w:ascii="Arial" w:eastAsia="Arial" w:hAnsi="Arial" w:cs="Arial"/>
          <w:sz w:val="24"/>
        </w:rPr>
        <w:t xml:space="preserve">konnten </w:t>
      </w:r>
      <w:r>
        <w:rPr>
          <w:rFonts w:ascii="Arial" w:eastAsia="Arial" w:hAnsi="Arial" w:cs="Arial"/>
          <w:b/>
          <w:sz w:val="24"/>
        </w:rPr>
        <w:t>2</w:t>
      </w:r>
      <w:r w:rsidR="00C03038">
        <w:rPr>
          <w:rFonts w:ascii="Arial" w:eastAsia="Arial" w:hAnsi="Arial" w:cs="Arial"/>
          <w:b/>
          <w:sz w:val="24"/>
        </w:rPr>
        <w:t>8</w:t>
      </w:r>
      <w:r>
        <w:rPr>
          <w:rFonts w:ascii="Arial" w:eastAsia="Arial" w:hAnsi="Arial" w:cs="Arial"/>
          <w:b/>
          <w:sz w:val="24"/>
        </w:rPr>
        <w:t>.</w:t>
      </w:r>
      <w:r w:rsidR="00C03038">
        <w:rPr>
          <w:rFonts w:ascii="Arial" w:eastAsia="Arial" w:hAnsi="Arial" w:cs="Arial"/>
          <w:b/>
          <w:sz w:val="24"/>
        </w:rPr>
        <w:t>884</w:t>
      </w:r>
      <w:r>
        <w:rPr>
          <w:rFonts w:ascii="Arial" w:eastAsia="Arial" w:hAnsi="Arial" w:cs="Arial"/>
          <w:b/>
          <w:sz w:val="24"/>
        </w:rPr>
        <w:t xml:space="preserve"> </w:t>
      </w:r>
      <w:r>
        <w:rPr>
          <w:rFonts w:ascii="Arial" w:eastAsia="Arial" w:hAnsi="Arial" w:cs="Arial"/>
          <w:sz w:val="24"/>
        </w:rPr>
        <w:t>(32.</w:t>
      </w:r>
      <w:r w:rsidR="00C03038">
        <w:rPr>
          <w:rFonts w:ascii="Arial" w:eastAsia="Arial" w:hAnsi="Arial" w:cs="Arial"/>
          <w:sz w:val="24"/>
        </w:rPr>
        <w:t>026</w:t>
      </w:r>
      <w:r w:rsidRPr="00C03038">
        <w:rPr>
          <w:rFonts w:ascii="Arial" w:eastAsia="Arial" w:hAnsi="Arial" w:cs="Arial"/>
          <w:bCs/>
          <w:sz w:val="24"/>
        </w:rPr>
        <w:t>)</w:t>
      </w:r>
      <w:r>
        <w:rPr>
          <w:rFonts w:ascii="Arial" w:eastAsia="Arial" w:hAnsi="Arial" w:cs="Arial"/>
          <w:sz w:val="24"/>
        </w:rPr>
        <w:t xml:space="preserve"> Entleihungen erzielt werden.</w:t>
      </w:r>
    </w:p>
    <w:p w14:paraId="7DB8B8CF" w14:textId="77777777" w:rsidR="002F567E" w:rsidRDefault="002F567E">
      <w:pPr>
        <w:jc w:val="both"/>
        <w:rPr>
          <w:rFonts w:ascii="Arial" w:eastAsia="Arial" w:hAnsi="Arial" w:cs="Arial"/>
          <w:sz w:val="24"/>
        </w:rPr>
      </w:pPr>
    </w:p>
    <w:p w14:paraId="62C0B16E" w14:textId="15D9CFFA" w:rsidR="00AB37D4" w:rsidRPr="00C03038" w:rsidRDefault="00494CB8">
      <w:pPr>
        <w:jc w:val="both"/>
        <w:rPr>
          <w:bCs/>
        </w:rPr>
      </w:pPr>
      <w:r>
        <w:rPr>
          <w:rFonts w:ascii="Arial" w:eastAsia="Arial" w:hAnsi="Arial" w:cs="Arial"/>
          <w:sz w:val="24"/>
        </w:rPr>
        <w:t>Ausleihstärkste</w:t>
      </w:r>
      <w:r w:rsidR="00C03038">
        <w:rPr>
          <w:rFonts w:ascii="Arial" w:eastAsia="Arial" w:hAnsi="Arial" w:cs="Arial"/>
          <w:sz w:val="24"/>
        </w:rPr>
        <w:t>r</w:t>
      </w:r>
      <w:r>
        <w:rPr>
          <w:rFonts w:ascii="Arial" w:eastAsia="Arial" w:hAnsi="Arial" w:cs="Arial"/>
          <w:sz w:val="24"/>
        </w:rPr>
        <w:t xml:space="preserve"> Monat 20</w:t>
      </w:r>
      <w:r w:rsidR="008C641C">
        <w:rPr>
          <w:rFonts w:ascii="Arial" w:eastAsia="Arial" w:hAnsi="Arial" w:cs="Arial"/>
          <w:sz w:val="24"/>
        </w:rPr>
        <w:t>2</w:t>
      </w:r>
      <w:r w:rsidR="00C03038">
        <w:rPr>
          <w:rFonts w:ascii="Arial" w:eastAsia="Arial" w:hAnsi="Arial" w:cs="Arial"/>
          <w:sz w:val="24"/>
        </w:rPr>
        <w:t xml:space="preserve">2 war der </w:t>
      </w:r>
      <w:r w:rsidR="00C03038" w:rsidRPr="00A8570E">
        <w:rPr>
          <w:rFonts w:ascii="Arial" w:eastAsia="Arial" w:hAnsi="Arial" w:cs="Arial"/>
          <w:b/>
          <w:bCs/>
          <w:sz w:val="24"/>
        </w:rPr>
        <w:t>Dezember</w:t>
      </w:r>
      <w:r w:rsidR="00C03038">
        <w:rPr>
          <w:rFonts w:ascii="Arial" w:eastAsia="Arial" w:hAnsi="Arial" w:cs="Arial"/>
          <w:sz w:val="24"/>
        </w:rPr>
        <w:t xml:space="preserve"> mit ca. </w:t>
      </w:r>
      <w:r w:rsidR="00C03038" w:rsidRPr="00C03038">
        <w:rPr>
          <w:rFonts w:ascii="Arial" w:eastAsia="Arial" w:hAnsi="Arial" w:cs="Arial"/>
          <w:b/>
          <w:bCs/>
          <w:sz w:val="24"/>
        </w:rPr>
        <w:t>3000</w:t>
      </w:r>
      <w:r w:rsidR="00C03038">
        <w:rPr>
          <w:rFonts w:ascii="Arial" w:eastAsia="Arial" w:hAnsi="Arial" w:cs="Arial"/>
          <w:sz w:val="24"/>
        </w:rPr>
        <w:t xml:space="preserve"> Entleihungen, im </w:t>
      </w:r>
      <w:r w:rsidR="008C641C">
        <w:rPr>
          <w:rFonts w:ascii="Arial" w:eastAsia="Arial" w:hAnsi="Arial" w:cs="Arial"/>
          <w:b/>
          <w:sz w:val="24"/>
        </w:rPr>
        <w:t>April</w:t>
      </w:r>
      <w:r w:rsidR="00C03038">
        <w:rPr>
          <w:rFonts w:ascii="Arial" w:eastAsia="Arial" w:hAnsi="Arial" w:cs="Arial"/>
          <w:b/>
          <w:sz w:val="24"/>
        </w:rPr>
        <w:t xml:space="preserve">, August und November </w:t>
      </w:r>
      <w:r w:rsidR="00C03038" w:rsidRPr="00C03038">
        <w:rPr>
          <w:rFonts w:ascii="Arial" w:eastAsia="Arial" w:hAnsi="Arial" w:cs="Arial"/>
          <w:bCs/>
          <w:sz w:val="24"/>
        </w:rPr>
        <w:t>konnten ca.</w:t>
      </w:r>
      <w:r w:rsidR="00C03038">
        <w:rPr>
          <w:rFonts w:ascii="Arial" w:eastAsia="Arial" w:hAnsi="Arial" w:cs="Arial"/>
          <w:b/>
          <w:sz w:val="24"/>
        </w:rPr>
        <w:t xml:space="preserve"> 2500 </w:t>
      </w:r>
      <w:r w:rsidR="00C03038" w:rsidRPr="00C03038">
        <w:rPr>
          <w:rFonts w:ascii="Arial" w:eastAsia="Arial" w:hAnsi="Arial" w:cs="Arial"/>
          <w:bCs/>
          <w:sz w:val="24"/>
        </w:rPr>
        <w:t xml:space="preserve">Entleihungen erzielt werden. </w:t>
      </w:r>
      <w:r w:rsidR="00E201B5">
        <w:rPr>
          <w:rFonts w:ascii="Arial" w:eastAsia="Arial" w:hAnsi="Arial" w:cs="Arial"/>
          <w:bCs/>
          <w:sz w:val="24"/>
        </w:rPr>
        <w:t xml:space="preserve">In den Monaten Mai, Juni und Juli blieben die Ausleihzahlen deutlich unter 2000. </w:t>
      </w:r>
    </w:p>
    <w:p w14:paraId="1563C02D" w14:textId="2AF1B817" w:rsidR="00AB37D4" w:rsidRDefault="0030396F">
      <w:pPr>
        <w:jc w:val="both"/>
        <w:rPr>
          <w:rFonts w:ascii="Arial" w:eastAsia="Arial" w:hAnsi="Arial" w:cs="Arial"/>
          <w:sz w:val="24"/>
        </w:rPr>
      </w:pPr>
      <w:r>
        <w:rPr>
          <w:rFonts w:ascii="Arial" w:eastAsia="Arial" w:hAnsi="Arial" w:cs="Arial"/>
          <w:sz w:val="24"/>
        </w:rPr>
        <w:t xml:space="preserve">Pauschalverlängerungen </w:t>
      </w:r>
      <w:r w:rsidR="00E201B5">
        <w:rPr>
          <w:rFonts w:ascii="Arial" w:eastAsia="Arial" w:hAnsi="Arial" w:cs="Arial"/>
          <w:sz w:val="24"/>
        </w:rPr>
        <w:t>gab es 2022 keine.</w:t>
      </w:r>
    </w:p>
    <w:p w14:paraId="163020C0" w14:textId="77777777" w:rsidR="00990778" w:rsidRDefault="00990778">
      <w:pPr>
        <w:jc w:val="both"/>
      </w:pPr>
    </w:p>
    <w:p w14:paraId="2ED03173" w14:textId="77777777" w:rsidR="00AB37D4" w:rsidRDefault="00AB37D4">
      <w:pPr>
        <w:jc w:val="both"/>
      </w:pPr>
    </w:p>
    <w:tbl>
      <w:tblPr>
        <w:tblW w:w="10065" w:type="dxa"/>
        <w:tblLayout w:type="fixed"/>
        <w:tblCellMar>
          <w:left w:w="10" w:type="dxa"/>
          <w:right w:w="10" w:type="dxa"/>
        </w:tblCellMar>
        <w:tblLook w:val="04A0" w:firstRow="1" w:lastRow="0" w:firstColumn="1" w:lastColumn="0" w:noHBand="0" w:noVBand="1"/>
      </w:tblPr>
      <w:tblGrid>
        <w:gridCol w:w="10065"/>
      </w:tblGrid>
      <w:tr w:rsidR="00AB37D4" w14:paraId="6714AC30" w14:textId="77777777" w:rsidTr="00A8570E">
        <w:trPr>
          <w:trHeight w:val="1405"/>
        </w:trPr>
        <w:tc>
          <w:tcPr>
            <w:tcW w:w="10065" w:type="dxa"/>
            <w:shd w:val="clear" w:color="auto" w:fill="FFFFFF"/>
            <w:tcMar>
              <w:top w:w="0" w:type="dxa"/>
              <w:left w:w="70" w:type="dxa"/>
              <w:bottom w:w="0" w:type="dxa"/>
              <w:right w:w="70" w:type="dxa"/>
            </w:tcMar>
          </w:tcPr>
          <w:p w14:paraId="0405DDFA" w14:textId="14B74D7F" w:rsidR="00AB37D4" w:rsidRDefault="00584DA4">
            <w:pPr>
              <w:jc w:val="both"/>
            </w:pPr>
            <w:r>
              <w:rPr>
                <w:noProof/>
              </w:rPr>
              <w:lastRenderedPageBreak/>
              <w:object w:dxaOrig="1440" w:dyaOrig="1440" w14:anchorId="5E9309E7">
                <v:shape id="_x0000_s1041" type="#_x0000_t75" style="position:absolute;left:0;text-align:left;margin-left:1.65pt;margin-top:12.9pt;width:70.45pt;height:70.45pt;z-index:251659264;mso-position-horizontal:absolute;mso-position-horizontal-relative:text;mso-position-vertical:absolute;mso-position-vertical-relative:text;mso-width-relative:page;mso-height-relative:page">
                  <v:imagedata r:id="rId18" o:title=""/>
                  <w10:wrap type="square"/>
                </v:shape>
                <o:OLEObject Type="Embed" ProgID="StaticMetafile" ShapeID="_x0000_s1041" DrawAspect="Content" ObjectID="_1736072635" r:id="rId19"/>
              </w:object>
            </w:r>
          </w:p>
          <w:p w14:paraId="125E2AE8" w14:textId="77777777" w:rsidR="00CD2AB4" w:rsidRDefault="00CD2AB4">
            <w:pPr>
              <w:jc w:val="both"/>
              <w:rPr>
                <w:rFonts w:ascii="Arial" w:eastAsia="Arial" w:hAnsi="Arial" w:cs="Arial"/>
                <w:sz w:val="24"/>
              </w:rPr>
            </w:pPr>
          </w:p>
          <w:p w14:paraId="47FCDE55" w14:textId="4B827CB8" w:rsidR="00B960BF" w:rsidRDefault="00494CB8">
            <w:pPr>
              <w:jc w:val="both"/>
              <w:rPr>
                <w:rFonts w:ascii="Arial" w:eastAsia="Arial" w:hAnsi="Arial" w:cs="Arial"/>
                <w:sz w:val="24"/>
              </w:rPr>
            </w:pPr>
            <w:r>
              <w:rPr>
                <w:rFonts w:ascii="Arial" w:eastAsia="Arial" w:hAnsi="Arial" w:cs="Arial"/>
                <w:sz w:val="24"/>
              </w:rPr>
              <w:t>Ausleihstärkste Tage waren</w:t>
            </w:r>
            <w:r w:rsidR="009F77BA">
              <w:rPr>
                <w:rFonts w:ascii="Arial" w:eastAsia="Arial" w:hAnsi="Arial" w:cs="Arial"/>
                <w:sz w:val="24"/>
              </w:rPr>
              <w:t xml:space="preserve"> </w:t>
            </w:r>
            <w:r w:rsidR="00A8570E">
              <w:rPr>
                <w:rFonts w:ascii="Arial" w:eastAsia="Arial" w:hAnsi="Arial" w:cs="Arial"/>
                <w:sz w:val="24"/>
              </w:rPr>
              <w:t xml:space="preserve">der </w:t>
            </w:r>
            <w:r w:rsidR="00CD2AB4">
              <w:rPr>
                <w:rFonts w:ascii="Arial" w:eastAsia="Arial" w:hAnsi="Arial" w:cs="Arial"/>
                <w:sz w:val="24"/>
              </w:rPr>
              <w:t xml:space="preserve">30.08.2022 </w:t>
            </w:r>
            <w:r w:rsidR="009F77BA">
              <w:rPr>
                <w:rFonts w:ascii="Arial" w:eastAsia="Arial" w:hAnsi="Arial" w:cs="Arial"/>
                <w:sz w:val="24"/>
              </w:rPr>
              <w:t xml:space="preserve">mit </w:t>
            </w:r>
            <w:r w:rsidR="00CD2AB4" w:rsidRPr="00CD2AB4">
              <w:rPr>
                <w:rFonts w:ascii="Arial" w:eastAsia="Arial" w:hAnsi="Arial" w:cs="Arial"/>
                <w:b/>
                <w:bCs/>
                <w:sz w:val="24"/>
              </w:rPr>
              <w:t>365</w:t>
            </w:r>
            <w:r w:rsidR="00990778">
              <w:rPr>
                <w:rFonts w:ascii="Arial" w:eastAsia="Arial" w:hAnsi="Arial" w:cs="Arial"/>
                <w:sz w:val="24"/>
              </w:rPr>
              <w:t xml:space="preserve"> Ent</w:t>
            </w:r>
            <w:r w:rsidR="009F77BA">
              <w:rPr>
                <w:rFonts w:ascii="Arial" w:eastAsia="Arial" w:hAnsi="Arial" w:cs="Arial"/>
                <w:sz w:val="24"/>
              </w:rPr>
              <w:t>leihungen</w:t>
            </w:r>
          </w:p>
          <w:p w14:paraId="5C10428B" w14:textId="77777777" w:rsidR="004476B1" w:rsidRDefault="00CD2AB4" w:rsidP="00CD2AB4">
            <w:pPr>
              <w:jc w:val="both"/>
              <w:rPr>
                <w:rFonts w:ascii="Arial" w:eastAsia="Arial" w:hAnsi="Arial" w:cs="Arial"/>
                <w:sz w:val="24"/>
              </w:rPr>
            </w:pPr>
            <w:r>
              <w:rPr>
                <w:rFonts w:ascii="Arial" w:eastAsia="Arial" w:hAnsi="Arial" w:cs="Arial"/>
                <w:sz w:val="24"/>
              </w:rPr>
              <w:t xml:space="preserve">und </w:t>
            </w:r>
            <w:r w:rsidR="00990778">
              <w:rPr>
                <w:rFonts w:ascii="Arial" w:eastAsia="Arial" w:hAnsi="Arial" w:cs="Arial"/>
                <w:sz w:val="24"/>
              </w:rPr>
              <w:t xml:space="preserve">der Tag vor Heiligabend und dem Jahreswechsel 23.12.2022 </w:t>
            </w:r>
          </w:p>
          <w:p w14:paraId="34F2AB10" w14:textId="76D5B6A5" w:rsidR="00CD2AB4" w:rsidRDefault="00990778" w:rsidP="00CD2AB4">
            <w:pPr>
              <w:jc w:val="both"/>
            </w:pPr>
            <w:r>
              <w:rPr>
                <w:rFonts w:ascii="Arial" w:eastAsia="Arial" w:hAnsi="Arial" w:cs="Arial"/>
                <w:sz w:val="24"/>
              </w:rPr>
              <w:t xml:space="preserve">mit </w:t>
            </w:r>
            <w:r w:rsidRPr="00990778">
              <w:rPr>
                <w:rFonts w:ascii="Arial" w:eastAsia="Arial" w:hAnsi="Arial" w:cs="Arial"/>
                <w:b/>
                <w:bCs/>
                <w:sz w:val="24"/>
              </w:rPr>
              <w:t>353</w:t>
            </w:r>
            <w:r>
              <w:rPr>
                <w:rFonts w:ascii="Arial" w:eastAsia="Arial" w:hAnsi="Arial" w:cs="Arial"/>
                <w:sz w:val="24"/>
              </w:rPr>
              <w:t xml:space="preserve"> Entleihungen</w:t>
            </w:r>
            <w:r w:rsidR="00CD2AB4">
              <w:rPr>
                <w:rFonts w:ascii="Arial" w:eastAsia="Arial" w:hAnsi="Arial" w:cs="Arial"/>
                <w:sz w:val="24"/>
              </w:rPr>
              <w:t>.</w:t>
            </w:r>
            <w:r>
              <w:rPr>
                <w:rFonts w:ascii="Arial" w:eastAsia="Arial" w:hAnsi="Arial" w:cs="Arial"/>
                <w:sz w:val="24"/>
              </w:rPr>
              <w:t xml:space="preserve"> </w:t>
            </w:r>
          </w:p>
          <w:p w14:paraId="4B967BB5" w14:textId="4C67D606" w:rsidR="00AB37D4" w:rsidRDefault="00AB37D4" w:rsidP="008B39C3">
            <w:pPr>
              <w:jc w:val="both"/>
            </w:pPr>
          </w:p>
        </w:tc>
      </w:tr>
    </w:tbl>
    <w:p w14:paraId="1F1E9AAF" w14:textId="77777777" w:rsidR="00AB37D4" w:rsidRDefault="00AB37D4">
      <w:pPr>
        <w:jc w:val="both"/>
      </w:pPr>
    </w:p>
    <w:p w14:paraId="7420FEF7" w14:textId="77777777" w:rsidR="00AB37D4" w:rsidRDefault="00AB37D4">
      <w:pPr>
        <w:jc w:val="both"/>
      </w:pPr>
    </w:p>
    <w:p w14:paraId="30E2504E" w14:textId="6F86AA6B" w:rsidR="00AB37D4" w:rsidRDefault="00494CB8">
      <w:pPr>
        <w:jc w:val="both"/>
      </w:pPr>
      <w:r>
        <w:rPr>
          <w:rFonts w:ascii="Arial" w:eastAsia="Arial" w:hAnsi="Arial" w:cs="Arial"/>
          <w:sz w:val="24"/>
        </w:rPr>
        <w:t>Die Bücherei zählte 202</w:t>
      </w:r>
      <w:r w:rsidR="00C03038">
        <w:rPr>
          <w:rFonts w:ascii="Arial" w:eastAsia="Arial" w:hAnsi="Arial" w:cs="Arial"/>
          <w:sz w:val="24"/>
        </w:rPr>
        <w:t>2</w:t>
      </w:r>
      <w:r>
        <w:rPr>
          <w:rFonts w:ascii="Arial" w:eastAsia="Arial" w:hAnsi="Arial" w:cs="Arial"/>
          <w:sz w:val="24"/>
        </w:rPr>
        <w:t xml:space="preserve"> </w:t>
      </w:r>
      <w:r>
        <w:rPr>
          <w:rFonts w:ascii="Arial" w:eastAsia="Arial" w:hAnsi="Arial" w:cs="Arial"/>
          <w:b/>
          <w:sz w:val="24"/>
        </w:rPr>
        <w:t>5</w:t>
      </w:r>
      <w:r w:rsidR="00C03038">
        <w:rPr>
          <w:rFonts w:ascii="Arial" w:eastAsia="Arial" w:hAnsi="Arial" w:cs="Arial"/>
          <w:b/>
          <w:sz w:val="24"/>
        </w:rPr>
        <w:t>71</w:t>
      </w:r>
      <w:r>
        <w:rPr>
          <w:rFonts w:ascii="Arial" w:eastAsia="Arial" w:hAnsi="Arial" w:cs="Arial"/>
          <w:b/>
          <w:sz w:val="24"/>
        </w:rPr>
        <w:t xml:space="preserve"> </w:t>
      </w:r>
      <w:r>
        <w:rPr>
          <w:rFonts w:ascii="Arial" w:eastAsia="Arial" w:hAnsi="Arial" w:cs="Arial"/>
          <w:sz w:val="24"/>
        </w:rPr>
        <w:t>(5</w:t>
      </w:r>
      <w:r w:rsidR="002933DB">
        <w:rPr>
          <w:rFonts w:ascii="Arial" w:eastAsia="Arial" w:hAnsi="Arial" w:cs="Arial"/>
          <w:sz w:val="24"/>
        </w:rPr>
        <w:t>3</w:t>
      </w:r>
      <w:r w:rsidR="00C03038">
        <w:rPr>
          <w:rFonts w:ascii="Arial" w:eastAsia="Arial" w:hAnsi="Arial" w:cs="Arial"/>
          <w:sz w:val="24"/>
        </w:rPr>
        <w:t>2</w:t>
      </w:r>
      <w:r>
        <w:rPr>
          <w:rFonts w:ascii="Arial" w:eastAsia="Arial" w:hAnsi="Arial" w:cs="Arial"/>
          <w:sz w:val="24"/>
        </w:rPr>
        <w:t>) aktive Leser</w:t>
      </w:r>
      <w:r w:rsidR="00A8570E">
        <w:rPr>
          <w:rFonts w:ascii="Arial" w:eastAsia="Arial" w:hAnsi="Arial" w:cs="Arial"/>
          <w:sz w:val="24"/>
        </w:rPr>
        <w:t xml:space="preserve">: </w:t>
      </w:r>
    </w:p>
    <w:p w14:paraId="39C8353C" w14:textId="50B16BF4" w:rsidR="00AB37D4" w:rsidRDefault="00C03038">
      <w:pPr>
        <w:jc w:val="both"/>
        <w:rPr>
          <w:rFonts w:ascii="Arial" w:eastAsia="Arial" w:hAnsi="Arial" w:cs="Arial"/>
          <w:sz w:val="24"/>
        </w:rPr>
      </w:pPr>
      <w:r>
        <w:rPr>
          <w:rFonts w:ascii="Arial" w:eastAsia="Arial" w:hAnsi="Arial" w:cs="Arial"/>
          <w:sz w:val="24"/>
        </w:rPr>
        <w:t>2</w:t>
      </w:r>
      <w:r w:rsidR="00494CB8">
        <w:rPr>
          <w:rFonts w:ascii="Arial" w:eastAsia="Arial" w:hAnsi="Arial" w:cs="Arial"/>
          <w:sz w:val="24"/>
        </w:rPr>
        <w:t>1</w:t>
      </w:r>
      <w:r w:rsidR="0030396F">
        <w:rPr>
          <w:rFonts w:ascii="Arial" w:eastAsia="Arial" w:hAnsi="Arial" w:cs="Arial"/>
          <w:sz w:val="24"/>
        </w:rPr>
        <w:t>5</w:t>
      </w:r>
      <w:r w:rsidR="00494CB8">
        <w:rPr>
          <w:rFonts w:ascii="Arial" w:eastAsia="Arial" w:hAnsi="Arial" w:cs="Arial"/>
          <w:sz w:val="24"/>
        </w:rPr>
        <w:t xml:space="preserve"> Leser bis 12 Jahre</w:t>
      </w:r>
      <w:r w:rsidR="000078E1">
        <w:rPr>
          <w:rFonts w:ascii="Arial" w:eastAsia="Arial" w:hAnsi="Arial" w:cs="Arial"/>
          <w:sz w:val="24"/>
        </w:rPr>
        <w:t>,</w:t>
      </w:r>
      <w:r w:rsidR="00494CB8">
        <w:rPr>
          <w:rFonts w:ascii="Arial" w:eastAsia="Arial" w:hAnsi="Arial" w:cs="Arial"/>
          <w:sz w:val="24"/>
        </w:rPr>
        <w:t xml:space="preserve"> 2</w:t>
      </w:r>
      <w:r>
        <w:rPr>
          <w:rFonts w:ascii="Arial" w:eastAsia="Arial" w:hAnsi="Arial" w:cs="Arial"/>
          <w:sz w:val="24"/>
        </w:rPr>
        <w:t>3</w:t>
      </w:r>
      <w:r w:rsidR="0030396F">
        <w:rPr>
          <w:rFonts w:ascii="Arial" w:eastAsia="Arial" w:hAnsi="Arial" w:cs="Arial"/>
          <w:sz w:val="24"/>
        </w:rPr>
        <w:t>2</w:t>
      </w:r>
      <w:r w:rsidR="00494CB8">
        <w:rPr>
          <w:rFonts w:ascii="Arial" w:eastAsia="Arial" w:hAnsi="Arial" w:cs="Arial"/>
          <w:sz w:val="24"/>
        </w:rPr>
        <w:t xml:space="preserve"> Leser ab 13 Jahre</w:t>
      </w:r>
      <w:r w:rsidR="004476B1">
        <w:rPr>
          <w:rFonts w:ascii="Arial" w:eastAsia="Arial" w:hAnsi="Arial" w:cs="Arial"/>
          <w:sz w:val="24"/>
        </w:rPr>
        <w:t>,</w:t>
      </w:r>
      <w:r w:rsidR="00494CB8">
        <w:rPr>
          <w:rFonts w:ascii="Arial" w:eastAsia="Arial" w:hAnsi="Arial" w:cs="Arial"/>
          <w:sz w:val="24"/>
        </w:rPr>
        <w:t xml:space="preserve"> </w:t>
      </w:r>
      <w:r w:rsidR="0030396F">
        <w:rPr>
          <w:rFonts w:ascii="Arial" w:eastAsia="Arial" w:hAnsi="Arial" w:cs="Arial"/>
          <w:sz w:val="24"/>
        </w:rPr>
        <w:t>1</w:t>
      </w:r>
      <w:r>
        <w:rPr>
          <w:rFonts w:ascii="Arial" w:eastAsia="Arial" w:hAnsi="Arial" w:cs="Arial"/>
          <w:sz w:val="24"/>
        </w:rPr>
        <w:t>24</w:t>
      </w:r>
      <w:r w:rsidR="00494CB8">
        <w:rPr>
          <w:rFonts w:ascii="Arial" w:eastAsia="Arial" w:hAnsi="Arial" w:cs="Arial"/>
          <w:sz w:val="24"/>
        </w:rPr>
        <w:t xml:space="preserve"> Leser ab 60 Jahre</w:t>
      </w:r>
      <w:r w:rsidR="00B960BF">
        <w:rPr>
          <w:rFonts w:ascii="Arial" w:eastAsia="Arial" w:hAnsi="Arial" w:cs="Arial"/>
          <w:sz w:val="24"/>
        </w:rPr>
        <w:t>.</w:t>
      </w:r>
    </w:p>
    <w:p w14:paraId="50AF06A7" w14:textId="77777777" w:rsidR="00AB37D4" w:rsidRDefault="00AB37D4">
      <w:pPr>
        <w:jc w:val="both"/>
      </w:pPr>
    </w:p>
    <w:p w14:paraId="659F15EC" w14:textId="097BAC73" w:rsidR="00AB37D4" w:rsidRDefault="00C03038">
      <w:pPr>
        <w:jc w:val="both"/>
      </w:pPr>
      <w:r>
        <w:rPr>
          <w:rFonts w:ascii="Arial" w:eastAsia="Arial" w:hAnsi="Arial" w:cs="Arial"/>
          <w:b/>
          <w:sz w:val="24"/>
        </w:rPr>
        <w:t>111</w:t>
      </w:r>
      <w:r w:rsidR="00494CB8">
        <w:rPr>
          <w:rFonts w:ascii="Arial" w:eastAsia="Arial" w:hAnsi="Arial" w:cs="Arial"/>
          <w:b/>
          <w:sz w:val="24"/>
        </w:rPr>
        <w:t xml:space="preserve"> </w:t>
      </w:r>
      <w:r w:rsidR="00494CB8">
        <w:rPr>
          <w:rFonts w:ascii="Arial" w:eastAsia="Arial" w:hAnsi="Arial" w:cs="Arial"/>
          <w:sz w:val="24"/>
        </w:rPr>
        <w:t>Leser meldeten sich neu in der Bücherei an</w:t>
      </w:r>
      <w:r>
        <w:rPr>
          <w:rFonts w:ascii="Arial" w:eastAsia="Arial" w:hAnsi="Arial" w:cs="Arial"/>
          <w:sz w:val="24"/>
        </w:rPr>
        <w:t xml:space="preserve">, </w:t>
      </w:r>
      <w:r w:rsidRPr="00C03038">
        <w:rPr>
          <w:rFonts w:ascii="Arial" w:eastAsia="Arial" w:hAnsi="Arial" w:cs="Arial"/>
          <w:b/>
          <w:bCs/>
          <w:sz w:val="24"/>
        </w:rPr>
        <w:t>135</w:t>
      </w:r>
      <w:r>
        <w:rPr>
          <w:rFonts w:ascii="Arial" w:eastAsia="Arial" w:hAnsi="Arial" w:cs="Arial"/>
          <w:sz w:val="24"/>
        </w:rPr>
        <w:t xml:space="preserve"> Leserdatensätze von nicht mehr aktiven Lesern wurden gelöscht</w:t>
      </w:r>
      <w:r w:rsidR="00494CB8">
        <w:rPr>
          <w:rFonts w:ascii="Arial" w:eastAsia="Arial" w:hAnsi="Arial" w:cs="Arial"/>
          <w:sz w:val="24"/>
        </w:rPr>
        <w:t>.</w:t>
      </w:r>
    </w:p>
    <w:p w14:paraId="0A655797" w14:textId="77777777" w:rsidR="00B960BF" w:rsidRDefault="00B960BF">
      <w:pPr>
        <w:jc w:val="both"/>
        <w:rPr>
          <w:rFonts w:ascii="Arial" w:eastAsia="Arial" w:hAnsi="Arial" w:cs="Arial"/>
          <w:sz w:val="24"/>
        </w:rPr>
      </w:pPr>
    </w:p>
    <w:p w14:paraId="69471836" w14:textId="610EF4FF" w:rsidR="00AB37D4" w:rsidRDefault="00B960BF">
      <w:pPr>
        <w:jc w:val="both"/>
      </w:pPr>
      <w:r>
        <w:rPr>
          <w:rFonts w:ascii="Arial" w:eastAsia="Arial" w:hAnsi="Arial" w:cs="Arial"/>
          <w:sz w:val="24"/>
        </w:rPr>
        <w:t xml:space="preserve">2022 konnte die Bücherei </w:t>
      </w:r>
      <w:r w:rsidRPr="00B960BF">
        <w:rPr>
          <w:rFonts w:ascii="Arial" w:eastAsia="Arial" w:hAnsi="Arial" w:cs="Arial"/>
          <w:b/>
          <w:bCs/>
          <w:sz w:val="24"/>
        </w:rPr>
        <w:t>5.824</w:t>
      </w:r>
      <w:r>
        <w:rPr>
          <w:rFonts w:ascii="Arial" w:eastAsia="Arial" w:hAnsi="Arial" w:cs="Arial"/>
          <w:sz w:val="24"/>
        </w:rPr>
        <w:t xml:space="preserve"> </w:t>
      </w:r>
      <w:r w:rsidR="00A8570E">
        <w:rPr>
          <w:rFonts w:ascii="Arial" w:eastAsia="Arial" w:hAnsi="Arial" w:cs="Arial"/>
          <w:sz w:val="24"/>
        </w:rPr>
        <w:t>(</w:t>
      </w:r>
      <w:r w:rsidR="00503C15">
        <w:rPr>
          <w:rFonts w:ascii="Arial" w:eastAsia="Arial" w:hAnsi="Arial" w:cs="Arial"/>
          <w:sz w:val="24"/>
        </w:rPr>
        <w:t>3</w:t>
      </w:r>
      <w:r w:rsidR="00A8570E">
        <w:rPr>
          <w:rFonts w:ascii="Arial" w:eastAsia="Arial" w:hAnsi="Arial" w:cs="Arial"/>
          <w:sz w:val="24"/>
        </w:rPr>
        <w:t>.</w:t>
      </w:r>
      <w:r w:rsidR="00503C15">
        <w:rPr>
          <w:rFonts w:ascii="Arial" w:eastAsia="Arial" w:hAnsi="Arial" w:cs="Arial"/>
          <w:sz w:val="24"/>
        </w:rPr>
        <w:t>985</w:t>
      </w:r>
      <w:r w:rsidR="00A8570E">
        <w:rPr>
          <w:rFonts w:ascii="Arial" w:eastAsia="Arial" w:hAnsi="Arial" w:cs="Arial"/>
          <w:sz w:val="24"/>
        </w:rPr>
        <w:t>)</w:t>
      </w:r>
      <w:r w:rsidR="00503C15">
        <w:rPr>
          <w:rFonts w:ascii="Arial" w:eastAsia="Arial" w:hAnsi="Arial" w:cs="Arial"/>
          <w:sz w:val="24"/>
        </w:rPr>
        <w:t xml:space="preserve"> </w:t>
      </w:r>
      <w:r>
        <w:rPr>
          <w:rFonts w:ascii="Arial" w:eastAsia="Arial" w:hAnsi="Arial" w:cs="Arial"/>
          <w:sz w:val="24"/>
        </w:rPr>
        <w:t>Besucher in ihren Räumen zählen. Davon ca. 300 bei Veranstaltungen.</w:t>
      </w:r>
    </w:p>
    <w:p w14:paraId="6778BE5C" w14:textId="77777777" w:rsidR="00AB37D4" w:rsidRDefault="00AB37D4">
      <w:pPr>
        <w:jc w:val="both"/>
      </w:pPr>
    </w:p>
    <w:p w14:paraId="3E167364" w14:textId="77777777" w:rsidR="00CD2AB4" w:rsidRDefault="00CD2AB4">
      <w:pPr>
        <w:jc w:val="both"/>
        <w:rPr>
          <w:rFonts w:ascii="Arial" w:eastAsia="Arial" w:hAnsi="Arial" w:cs="Arial"/>
          <w:b/>
          <w:sz w:val="28"/>
        </w:rPr>
      </w:pPr>
    </w:p>
    <w:p w14:paraId="3555EDFA" w14:textId="77777777" w:rsidR="00CD2AB4" w:rsidRDefault="00CD2AB4">
      <w:pPr>
        <w:jc w:val="both"/>
        <w:rPr>
          <w:rFonts w:ascii="Arial" w:eastAsia="Arial" w:hAnsi="Arial" w:cs="Arial"/>
          <w:b/>
          <w:sz w:val="28"/>
        </w:rPr>
      </w:pPr>
    </w:p>
    <w:p w14:paraId="1436B2AD" w14:textId="77777777" w:rsidR="00CD2AB4" w:rsidRDefault="00CD2AB4">
      <w:pPr>
        <w:jc w:val="both"/>
        <w:rPr>
          <w:rFonts w:ascii="Arial" w:eastAsia="Arial" w:hAnsi="Arial" w:cs="Arial"/>
          <w:b/>
          <w:sz w:val="28"/>
        </w:rPr>
      </w:pPr>
    </w:p>
    <w:p w14:paraId="1E2BBB19" w14:textId="3C975222" w:rsidR="00AB37D4" w:rsidRDefault="00494CB8">
      <w:pPr>
        <w:jc w:val="both"/>
      </w:pPr>
      <w:r>
        <w:rPr>
          <w:rFonts w:ascii="Arial" w:eastAsia="Arial" w:hAnsi="Arial" w:cs="Arial"/>
          <w:b/>
          <w:sz w:val="28"/>
        </w:rPr>
        <w:t>Ausleihrenner in Hofheim</w:t>
      </w:r>
      <w:r>
        <w:rPr>
          <w:rFonts w:ascii="Arial" w:eastAsia="Arial" w:hAnsi="Arial" w:cs="Arial"/>
          <w:sz w:val="24"/>
        </w:rPr>
        <w:t>:</w:t>
      </w:r>
    </w:p>
    <w:p w14:paraId="0EB5623C" w14:textId="77777777" w:rsidR="00AB37D4" w:rsidRDefault="00AB37D4">
      <w:pPr>
        <w:jc w:val="both"/>
      </w:pPr>
    </w:p>
    <w:p w14:paraId="5F865B75" w14:textId="77777777" w:rsidR="00AB37D4" w:rsidRDefault="00494CB8">
      <w:pPr>
        <w:jc w:val="both"/>
      </w:pPr>
      <w:r>
        <w:rPr>
          <w:rFonts w:ascii="Arial" w:eastAsia="Arial" w:hAnsi="Arial" w:cs="Arial"/>
          <w:b/>
          <w:sz w:val="24"/>
        </w:rPr>
        <w:t>im Buchbereich:</w:t>
      </w:r>
    </w:p>
    <w:p w14:paraId="38B01026" w14:textId="77777777" w:rsidR="00CD2AB4" w:rsidRDefault="00CD2AB4" w:rsidP="001858BB">
      <w:pPr>
        <w:spacing w:line="276" w:lineRule="auto"/>
        <w:jc w:val="both"/>
        <w:rPr>
          <w:rFonts w:ascii="Arial" w:eastAsia="Arial" w:hAnsi="Arial" w:cs="Arial"/>
          <w:sz w:val="24"/>
        </w:rPr>
      </w:pPr>
    </w:p>
    <w:p w14:paraId="6C85EEEA" w14:textId="59414990" w:rsidR="00740564" w:rsidRPr="00072BC3" w:rsidRDefault="00494CB8" w:rsidP="001858BB">
      <w:pPr>
        <w:spacing w:line="276" w:lineRule="auto"/>
        <w:jc w:val="both"/>
        <w:rPr>
          <w:rFonts w:ascii="Arial" w:eastAsia="Arial" w:hAnsi="Arial" w:cs="Arial"/>
          <w:sz w:val="24"/>
        </w:rPr>
      </w:pPr>
      <w:r w:rsidRPr="00072BC3">
        <w:rPr>
          <w:rFonts w:ascii="Arial" w:eastAsia="Arial" w:hAnsi="Arial" w:cs="Arial"/>
          <w:sz w:val="24"/>
        </w:rPr>
        <w:t xml:space="preserve">- bei den </w:t>
      </w:r>
      <w:r w:rsidRPr="00072BC3">
        <w:rPr>
          <w:rFonts w:ascii="Arial" w:eastAsia="Arial" w:hAnsi="Arial" w:cs="Arial"/>
          <w:sz w:val="24"/>
          <w:u w:val="single"/>
        </w:rPr>
        <w:t>Romanen</w:t>
      </w:r>
      <w:r w:rsidRPr="00072BC3">
        <w:rPr>
          <w:rFonts w:ascii="Arial" w:eastAsia="Arial" w:hAnsi="Arial" w:cs="Arial"/>
          <w:sz w:val="24"/>
        </w:rPr>
        <w:t xml:space="preserve"> lag</w:t>
      </w:r>
      <w:r w:rsidR="001858BB" w:rsidRPr="00072BC3">
        <w:rPr>
          <w:rFonts w:ascii="Arial" w:eastAsia="Arial" w:hAnsi="Arial" w:cs="Arial"/>
          <w:sz w:val="24"/>
        </w:rPr>
        <w:t>en Krimis mit 15-20 Entleihungen im Jahr an der Spitze,</w:t>
      </w:r>
    </w:p>
    <w:p w14:paraId="44D26118" w14:textId="7BE94C83" w:rsidR="00740564" w:rsidRPr="00072BC3" w:rsidRDefault="001858BB" w:rsidP="00B42C40">
      <w:pPr>
        <w:spacing w:line="276" w:lineRule="auto"/>
        <w:jc w:val="both"/>
        <w:rPr>
          <w:rFonts w:ascii="Arial" w:eastAsia="Arial" w:hAnsi="Arial" w:cs="Arial"/>
          <w:sz w:val="24"/>
        </w:rPr>
      </w:pPr>
      <w:r w:rsidRPr="00072BC3">
        <w:rPr>
          <w:rFonts w:ascii="Arial" w:eastAsia="Arial" w:hAnsi="Arial" w:cs="Arial"/>
          <w:sz w:val="24"/>
        </w:rPr>
        <w:t xml:space="preserve"> z.B. </w:t>
      </w:r>
      <w:proofErr w:type="spellStart"/>
      <w:r w:rsidR="00B42C40" w:rsidRPr="00072BC3">
        <w:rPr>
          <w:rFonts w:ascii="Arial" w:eastAsia="Arial" w:hAnsi="Arial" w:cs="Arial"/>
          <w:sz w:val="24"/>
        </w:rPr>
        <w:t>Todland</w:t>
      </w:r>
      <w:proofErr w:type="spellEnd"/>
      <w:r w:rsidR="00A8570E" w:rsidRPr="00072BC3">
        <w:rPr>
          <w:rFonts w:ascii="Arial" w:eastAsia="Arial" w:hAnsi="Arial" w:cs="Arial"/>
          <w:sz w:val="24"/>
        </w:rPr>
        <w:t xml:space="preserve"> von Tim Faber, </w:t>
      </w:r>
      <w:r w:rsidR="00B42C40" w:rsidRPr="00072BC3">
        <w:rPr>
          <w:rFonts w:ascii="Arial" w:eastAsia="Arial" w:hAnsi="Arial" w:cs="Arial"/>
          <w:sz w:val="24"/>
        </w:rPr>
        <w:t>Das Loft</w:t>
      </w:r>
      <w:r w:rsidR="00A8570E" w:rsidRPr="00072BC3">
        <w:rPr>
          <w:rFonts w:ascii="Arial" w:eastAsia="Arial" w:hAnsi="Arial" w:cs="Arial"/>
          <w:sz w:val="24"/>
        </w:rPr>
        <w:t xml:space="preserve"> von Linus Geschke</w:t>
      </w:r>
      <w:r w:rsidR="00B42C40" w:rsidRPr="00072BC3">
        <w:rPr>
          <w:rFonts w:ascii="Arial" w:eastAsia="Arial" w:hAnsi="Arial" w:cs="Arial"/>
          <w:sz w:val="24"/>
        </w:rPr>
        <w:t xml:space="preserve">, In ewiger Freundschaft </w:t>
      </w:r>
      <w:r w:rsidR="00A8570E" w:rsidRPr="00072BC3">
        <w:rPr>
          <w:rFonts w:ascii="Arial" w:eastAsia="Arial" w:hAnsi="Arial" w:cs="Arial"/>
          <w:sz w:val="24"/>
        </w:rPr>
        <w:t xml:space="preserve">von Nele Neuhaus </w:t>
      </w:r>
      <w:r w:rsidR="00B42C40" w:rsidRPr="00072BC3">
        <w:rPr>
          <w:rFonts w:ascii="Arial" w:eastAsia="Arial" w:hAnsi="Arial" w:cs="Arial"/>
          <w:sz w:val="24"/>
        </w:rPr>
        <w:t>und Natrium-</w:t>
      </w:r>
      <w:proofErr w:type="spellStart"/>
      <w:r w:rsidR="00B42C40" w:rsidRPr="00072BC3">
        <w:rPr>
          <w:rFonts w:ascii="Arial" w:eastAsia="Arial" w:hAnsi="Arial" w:cs="Arial"/>
          <w:sz w:val="24"/>
        </w:rPr>
        <w:t>Clorid</w:t>
      </w:r>
      <w:proofErr w:type="spellEnd"/>
      <w:r w:rsidR="00B42C40" w:rsidRPr="00072BC3">
        <w:rPr>
          <w:rFonts w:ascii="Arial" w:eastAsia="Arial" w:hAnsi="Arial" w:cs="Arial"/>
          <w:sz w:val="24"/>
        </w:rPr>
        <w:t xml:space="preserve"> </w:t>
      </w:r>
      <w:r w:rsidR="00A8570E" w:rsidRPr="00072BC3">
        <w:rPr>
          <w:rFonts w:ascii="Arial" w:eastAsia="Arial" w:hAnsi="Arial" w:cs="Arial"/>
          <w:sz w:val="24"/>
        </w:rPr>
        <w:t xml:space="preserve">von Jussi Adler-Olsen </w:t>
      </w:r>
      <w:r w:rsidR="00B42C40" w:rsidRPr="00072BC3">
        <w:rPr>
          <w:rFonts w:ascii="Arial" w:eastAsia="Arial" w:hAnsi="Arial" w:cs="Arial"/>
          <w:sz w:val="24"/>
        </w:rPr>
        <w:t>neben den Krimis von Klaus-Peter Wolf</w:t>
      </w:r>
      <w:r w:rsidR="003F3B00" w:rsidRPr="00072BC3">
        <w:rPr>
          <w:rFonts w:ascii="Arial" w:eastAsia="Arial" w:hAnsi="Arial" w:cs="Arial"/>
          <w:sz w:val="24"/>
        </w:rPr>
        <w:t xml:space="preserve"> und den Thrillern von Sebastian Fitzek, z.B. Playlist </w:t>
      </w:r>
    </w:p>
    <w:p w14:paraId="7EEA5368" w14:textId="0CBE0982" w:rsidR="00740564" w:rsidRPr="00072BC3" w:rsidRDefault="001858BB" w:rsidP="001858BB">
      <w:pPr>
        <w:spacing w:line="276" w:lineRule="auto"/>
        <w:jc w:val="both"/>
        <w:rPr>
          <w:rFonts w:ascii="Arial" w:eastAsia="Arial" w:hAnsi="Arial" w:cs="Arial"/>
          <w:sz w:val="24"/>
        </w:rPr>
      </w:pPr>
      <w:r w:rsidRPr="00072BC3">
        <w:rPr>
          <w:rFonts w:ascii="Arial" w:eastAsia="Arial" w:hAnsi="Arial" w:cs="Arial"/>
          <w:sz w:val="24"/>
        </w:rPr>
        <w:t>Bei den Frauen</w:t>
      </w:r>
      <w:r w:rsidR="00494CB8" w:rsidRPr="00072BC3">
        <w:rPr>
          <w:rFonts w:ascii="Arial" w:eastAsia="Arial" w:hAnsi="Arial" w:cs="Arial"/>
          <w:sz w:val="24"/>
        </w:rPr>
        <w:t>roman</w:t>
      </w:r>
      <w:r w:rsidRPr="00072BC3">
        <w:rPr>
          <w:rFonts w:ascii="Arial" w:eastAsia="Arial" w:hAnsi="Arial" w:cs="Arial"/>
          <w:sz w:val="24"/>
        </w:rPr>
        <w:t xml:space="preserve">en waren begehrt: </w:t>
      </w:r>
      <w:r w:rsidR="00B42C40" w:rsidRPr="00072BC3">
        <w:rPr>
          <w:rFonts w:ascii="Arial" w:eastAsia="Arial" w:hAnsi="Arial" w:cs="Arial"/>
          <w:sz w:val="24"/>
        </w:rPr>
        <w:t>Der Teepalast</w:t>
      </w:r>
      <w:r w:rsidR="00A8570E" w:rsidRPr="00072BC3">
        <w:rPr>
          <w:rFonts w:ascii="Arial" w:eastAsia="Arial" w:hAnsi="Arial" w:cs="Arial"/>
          <w:sz w:val="24"/>
        </w:rPr>
        <w:t xml:space="preserve"> von Elisabeth Herrmann,</w:t>
      </w:r>
      <w:r w:rsidRPr="00072BC3">
        <w:rPr>
          <w:rFonts w:ascii="Arial" w:eastAsia="Arial" w:hAnsi="Arial" w:cs="Arial"/>
          <w:sz w:val="24"/>
        </w:rPr>
        <w:t xml:space="preserve"> </w:t>
      </w:r>
      <w:r w:rsidR="003F3B00" w:rsidRPr="00072BC3">
        <w:rPr>
          <w:rFonts w:ascii="Arial" w:eastAsia="Arial" w:hAnsi="Arial" w:cs="Arial"/>
          <w:sz w:val="24"/>
        </w:rPr>
        <w:t xml:space="preserve">Das Wörterbuch des Windes </w:t>
      </w:r>
      <w:r w:rsidR="00A8570E" w:rsidRPr="00072BC3">
        <w:rPr>
          <w:rFonts w:ascii="Arial" w:eastAsia="Arial" w:hAnsi="Arial" w:cs="Arial"/>
          <w:sz w:val="24"/>
        </w:rPr>
        <w:t xml:space="preserve">von Nina </w:t>
      </w:r>
      <w:proofErr w:type="spellStart"/>
      <w:r w:rsidR="00A8570E" w:rsidRPr="00072BC3">
        <w:rPr>
          <w:rFonts w:ascii="Arial" w:eastAsia="Arial" w:hAnsi="Arial" w:cs="Arial"/>
          <w:sz w:val="24"/>
        </w:rPr>
        <w:t>Blazon</w:t>
      </w:r>
      <w:proofErr w:type="spellEnd"/>
      <w:r w:rsidR="00A8570E" w:rsidRPr="00072BC3">
        <w:rPr>
          <w:rFonts w:ascii="Arial" w:eastAsia="Arial" w:hAnsi="Arial" w:cs="Arial"/>
          <w:sz w:val="24"/>
        </w:rPr>
        <w:t xml:space="preserve"> </w:t>
      </w:r>
      <w:r w:rsidR="003F3B00" w:rsidRPr="00072BC3">
        <w:rPr>
          <w:rFonts w:ascii="Arial" w:eastAsia="Arial" w:hAnsi="Arial" w:cs="Arial"/>
          <w:sz w:val="24"/>
        </w:rPr>
        <w:t>und So wie du mich kennst</w:t>
      </w:r>
      <w:r w:rsidR="00A8570E" w:rsidRPr="00072BC3">
        <w:rPr>
          <w:rFonts w:ascii="Arial" w:eastAsia="Arial" w:hAnsi="Arial" w:cs="Arial"/>
          <w:sz w:val="24"/>
        </w:rPr>
        <w:t xml:space="preserve"> von Annika Landsteiner.</w:t>
      </w:r>
    </w:p>
    <w:p w14:paraId="40170DAA" w14:textId="77777777" w:rsidR="002F567E" w:rsidRPr="00072BC3" w:rsidRDefault="002F567E" w:rsidP="001858BB">
      <w:pPr>
        <w:spacing w:line="276" w:lineRule="auto"/>
        <w:jc w:val="both"/>
        <w:rPr>
          <w:rFonts w:ascii="Arial" w:eastAsia="Arial" w:hAnsi="Arial" w:cs="Arial"/>
          <w:sz w:val="12"/>
          <w:szCs w:val="12"/>
        </w:rPr>
      </w:pPr>
    </w:p>
    <w:p w14:paraId="4FB16731" w14:textId="1ABF8326" w:rsidR="00740564" w:rsidRPr="00072BC3" w:rsidRDefault="00B42C40" w:rsidP="001858BB">
      <w:pPr>
        <w:spacing w:line="276" w:lineRule="auto"/>
        <w:jc w:val="both"/>
        <w:rPr>
          <w:rFonts w:ascii="Arial" w:eastAsia="Arial" w:hAnsi="Arial" w:cs="Arial"/>
          <w:sz w:val="24"/>
        </w:rPr>
      </w:pPr>
      <w:r w:rsidRPr="00072BC3">
        <w:rPr>
          <w:rFonts w:ascii="Arial" w:eastAsia="Arial" w:hAnsi="Arial" w:cs="Arial"/>
          <w:sz w:val="24"/>
        </w:rPr>
        <w:t xml:space="preserve">Weiterhin beliebt </w:t>
      </w:r>
      <w:r w:rsidR="001858BB" w:rsidRPr="00072BC3">
        <w:rPr>
          <w:rFonts w:ascii="Arial" w:eastAsia="Arial" w:hAnsi="Arial" w:cs="Arial"/>
          <w:sz w:val="24"/>
        </w:rPr>
        <w:t xml:space="preserve">am Buchmarkt und </w:t>
      </w:r>
      <w:r w:rsidRPr="00072BC3">
        <w:rPr>
          <w:rFonts w:ascii="Arial" w:eastAsia="Arial" w:hAnsi="Arial" w:cs="Arial"/>
          <w:sz w:val="24"/>
        </w:rPr>
        <w:t xml:space="preserve">ständig nachgefragt </w:t>
      </w:r>
      <w:r w:rsidR="001858BB" w:rsidRPr="00072BC3">
        <w:rPr>
          <w:rFonts w:ascii="Arial" w:eastAsia="Arial" w:hAnsi="Arial" w:cs="Arial"/>
          <w:sz w:val="24"/>
        </w:rPr>
        <w:t>in der Bücherei</w:t>
      </w:r>
      <w:r w:rsidR="00740564" w:rsidRPr="00072BC3">
        <w:rPr>
          <w:rFonts w:ascii="Arial" w:eastAsia="Arial" w:hAnsi="Arial" w:cs="Arial"/>
          <w:sz w:val="24"/>
        </w:rPr>
        <w:t xml:space="preserve"> sind</w:t>
      </w:r>
      <w:r w:rsidR="001858BB" w:rsidRPr="00072BC3">
        <w:rPr>
          <w:rFonts w:ascii="Arial" w:eastAsia="Arial" w:hAnsi="Arial" w:cs="Arial"/>
          <w:sz w:val="24"/>
        </w:rPr>
        <w:t xml:space="preserve"> Trilogien und Mehrteiler </w:t>
      </w:r>
      <w:r w:rsidRPr="00072BC3">
        <w:rPr>
          <w:rFonts w:ascii="Arial" w:eastAsia="Arial" w:hAnsi="Arial" w:cs="Arial"/>
          <w:sz w:val="24"/>
        </w:rPr>
        <w:t xml:space="preserve">z.T. </w:t>
      </w:r>
      <w:r w:rsidR="001858BB" w:rsidRPr="00072BC3">
        <w:rPr>
          <w:rFonts w:ascii="Arial" w:eastAsia="Arial" w:hAnsi="Arial" w:cs="Arial"/>
          <w:sz w:val="24"/>
        </w:rPr>
        <w:t xml:space="preserve">mit historischem Hintergrund, </w:t>
      </w:r>
    </w:p>
    <w:p w14:paraId="718505F4" w14:textId="4CE7AF80" w:rsidR="002F567E" w:rsidRPr="00072BC3" w:rsidRDefault="001858BB">
      <w:pPr>
        <w:spacing w:line="276" w:lineRule="auto"/>
        <w:jc w:val="both"/>
        <w:rPr>
          <w:rFonts w:ascii="Arial" w:eastAsia="Arial" w:hAnsi="Arial" w:cs="Arial"/>
          <w:sz w:val="24"/>
        </w:rPr>
      </w:pPr>
      <w:r w:rsidRPr="00072BC3">
        <w:rPr>
          <w:rFonts w:ascii="Arial" w:eastAsia="Arial" w:hAnsi="Arial" w:cs="Arial"/>
          <w:sz w:val="24"/>
        </w:rPr>
        <w:t>z.B</w:t>
      </w:r>
      <w:r w:rsidR="002F567E" w:rsidRPr="00072BC3">
        <w:rPr>
          <w:rFonts w:ascii="Arial" w:eastAsia="Arial" w:hAnsi="Arial" w:cs="Arial"/>
          <w:sz w:val="24"/>
        </w:rPr>
        <w:t xml:space="preserve">. </w:t>
      </w:r>
      <w:r w:rsidR="00B42C40" w:rsidRPr="00072BC3">
        <w:rPr>
          <w:rFonts w:ascii="Arial" w:eastAsia="Arial" w:hAnsi="Arial" w:cs="Arial"/>
          <w:sz w:val="24"/>
        </w:rPr>
        <w:t>Das Weingut und Das Kaffeehaus</w:t>
      </w:r>
      <w:r w:rsidR="00A8570E" w:rsidRPr="00072BC3">
        <w:rPr>
          <w:rFonts w:ascii="Arial" w:eastAsia="Arial" w:hAnsi="Arial" w:cs="Arial"/>
          <w:sz w:val="24"/>
        </w:rPr>
        <w:t xml:space="preserve"> von Marie Lacrosse</w:t>
      </w:r>
      <w:r w:rsidR="00B42C40" w:rsidRPr="00072BC3">
        <w:rPr>
          <w:rFonts w:ascii="Arial" w:eastAsia="Arial" w:hAnsi="Arial" w:cs="Arial"/>
          <w:sz w:val="24"/>
        </w:rPr>
        <w:t>,</w:t>
      </w:r>
      <w:r w:rsidR="003F3B00" w:rsidRPr="00072BC3">
        <w:rPr>
          <w:rFonts w:ascii="Arial" w:eastAsia="Arial" w:hAnsi="Arial" w:cs="Arial"/>
          <w:sz w:val="24"/>
        </w:rPr>
        <w:t xml:space="preserve"> </w:t>
      </w:r>
    </w:p>
    <w:p w14:paraId="65E1CD8C" w14:textId="2D4319A7" w:rsidR="002F567E" w:rsidRPr="00072BC3" w:rsidRDefault="003F3B00">
      <w:pPr>
        <w:spacing w:line="276" w:lineRule="auto"/>
        <w:jc w:val="both"/>
        <w:rPr>
          <w:rFonts w:ascii="Arial" w:eastAsia="Arial" w:hAnsi="Arial" w:cs="Arial"/>
          <w:sz w:val="24"/>
        </w:rPr>
      </w:pPr>
      <w:r w:rsidRPr="00072BC3">
        <w:rPr>
          <w:rFonts w:ascii="Arial" w:eastAsia="Arial" w:hAnsi="Arial" w:cs="Arial"/>
          <w:sz w:val="24"/>
        </w:rPr>
        <w:t>Sternstunde</w:t>
      </w:r>
      <w:r w:rsidR="00A8570E" w:rsidRPr="00072BC3">
        <w:rPr>
          <w:rFonts w:ascii="Arial" w:eastAsia="Arial" w:hAnsi="Arial" w:cs="Arial"/>
          <w:sz w:val="24"/>
        </w:rPr>
        <w:t xml:space="preserve"> von Carina </w:t>
      </w:r>
      <w:proofErr w:type="spellStart"/>
      <w:r w:rsidR="00A8570E" w:rsidRPr="00072BC3">
        <w:rPr>
          <w:rFonts w:ascii="Arial" w:eastAsia="Arial" w:hAnsi="Arial" w:cs="Arial"/>
          <w:sz w:val="24"/>
        </w:rPr>
        <w:t>Bomann</w:t>
      </w:r>
      <w:proofErr w:type="spellEnd"/>
      <w:r w:rsidR="00072BC3">
        <w:rPr>
          <w:rFonts w:ascii="Arial" w:eastAsia="Arial" w:hAnsi="Arial" w:cs="Arial"/>
          <w:sz w:val="24"/>
        </w:rPr>
        <w:t>,</w:t>
      </w:r>
      <w:r w:rsidR="00B42C40" w:rsidRPr="00072BC3">
        <w:rPr>
          <w:rFonts w:ascii="Arial" w:eastAsia="Arial" w:hAnsi="Arial" w:cs="Arial"/>
          <w:sz w:val="24"/>
        </w:rPr>
        <w:t xml:space="preserve"> Die Senfblütensaga</w:t>
      </w:r>
      <w:r w:rsidR="00A8570E" w:rsidRPr="00072BC3">
        <w:rPr>
          <w:rFonts w:ascii="Arial" w:eastAsia="Arial" w:hAnsi="Arial" w:cs="Arial"/>
          <w:sz w:val="24"/>
        </w:rPr>
        <w:t xml:space="preserve"> von Clara Langenbach und</w:t>
      </w:r>
      <w:r w:rsidR="00B42C40" w:rsidRPr="00072BC3">
        <w:rPr>
          <w:rFonts w:ascii="Arial" w:eastAsia="Arial" w:hAnsi="Arial" w:cs="Arial"/>
          <w:sz w:val="24"/>
        </w:rPr>
        <w:t xml:space="preserve"> </w:t>
      </w:r>
    </w:p>
    <w:p w14:paraId="173B7160" w14:textId="7FB59357" w:rsidR="00D36BD8" w:rsidRPr="00072BC3" w:rsidRDefault="003F3B00">
      <w:pPr>
        <w:spacing w:line="276" w:lineRule="auto"/>
        <w:jc w:val="both"/>
        <w:rPr>
          <w:rFonts w:ascii="Arial" w:eastAsia="Arial" w:hAnsi="Arial" w:cs="Arial"/>
          <w:sz w:val="24"/>
        </w:rPr>
      </w:pPr>
      <w:r w:rsidRPr="00072BC3">
        <w:rPr>
          <w:rFonts w:ascii="Arial" w:eastAsia="Arial" w:hAnsi="Arial" w:cs="Arial"/>
          <w:sz w:val="24"/>
        </w:rPr>
        <w:t>Kinderklinik Weißensee</w:t>
      </w:r>
      <w:r w:rsidR="00A8570E" w:rsidRPr="00072BC3">
        <w:rPr>
          <w:rFonts w:ascii="Arial" w:eastAsia="Arial" w:hAnsi="Arial" w:cs="Arial"/>
          <w:sz w:val="24"/>
        </w:rPr>
        <w:t xml:space="preserve"> von Antonia Blum</w:t>
      </w:r>
      <w:r w:rsidR="002F567E" w:rsidRPr="00072BC3">
        <w:rPr>
          <w:rFonts w:ascii="Arial" w:eastAsia="Arial" w:hAnsi="Arial" w:cs="Arial"/>
          <w:sz w:val="24"/>
        </w:rPr>
        <w:t xml:space="preserve">; </w:t>
      </w:r>
    </w:p>
    <w:p w14:paraId="5186D0AB" w14:textId="2605D019" w:rsidR="00CD2AB4" w:rsidRPr="00072BC3" w:rsidRDefault="00CD2AB4">
      <w:pPr>
        <w:spacing w:line="276" w:lineRule="auto"/>
        <w:jc w:val="both"/>
        <w:rPr>
          <w:rFonts w:ascii="Arial" w:eastAsia="Arial" w:hAnsi="Arial" w:cs="Arial"/>
          <w:sz w:val="24"/>
        </w:rPr>
      </w:pPr>
      <w:r w:rsidRPr="00072BC3">
        <w:rPr>
          <w:rFonts w:ascii="Arial" w:eastAsia="Arial" w:hAnsi="Arial" w:cs="Arial"/>
          <w:sz w:val="24"/>
        </w:rPr>
        <w:t>sehr gefragt auch die zeitgeschichtlichen Romane z.B. von Carmen Korn oder Peter Prange über Deutschland im 20. Jahrhundert.</w:t>
      </w:r>
    </w:p>
    <w:p w14:paraId="1A7D7013" w14:textId="77777777" w:rsidR="00CD2AB4" w:rsidRDefault="00CD2AB4">
      <w:pPr>
        <w:spacing w:line="276" w:lineRule="auto"/>
        <w:jc w:val="both"/>
        <w:rPr>
          <w:rFonts w:ascii="Arial" w:eastAsia="Arial" w:hAnsi="Arial" w:cs="Arial"/>
          <w:sz w:val="24"/>
        </w:rPr>
      </w:pPr>
    </w:p>
    <w:p w14:paraId="58B6A48C" w14:textId="0F96895F" w:rsidR="00AB37D4" w:rsidRPr="00072BC3" w:rsidRDefault="00494CB8">
      <w:pPr>
        <w:spacing w:line="276" w:lineRule="auto"/>
        <w:jc w:val="both"/>
        <w:rPr>
          <w:rFonts w:ascii="Arial" w:eastAsia="Arial" w:hAnsi="Arial" w:cs="Arial"/>
          <w:sz w:val="24"/>
        </w:rPr>
      </w:pPr>
      <w:r w:rsidRPr="00072BC3">
        <w:rPr>
          <w:rFonts w:ascii="Arial" w:eastAsia="Arial" w:hAnsi="Arial" w:cs="Arial"/>
          <w:sz w:val="24"/>
        </w:rPr>
        <w:t>-</w:t>
      </w:r>
      <w:r w:rsidR="00740564" w:rsidRPr="00072BC3">
        <w:rPr>
          <w:rFonts w:ascii="Arial" w:eastAsia="Arial" w:hAnsi="Arial" w:cs="Arial"/>
          <w:sz w:val="24"/>
        </w:rPr>
        <w:t xml:space="preserve"> </w:t>
      </w:r>
      <w:r w:rsidR="00CD2AB4" w:rsidRPr="00072BC3">
        <w:rPr>
          <w:rFonts w:ascii="Arial" w:eastAsia="Arial" w:hAnsi="Arial" w:cs="Arial"/>
          <w:sz w:val="24"/>
        </w:rPr>
        <w:t xml:space="preserve">im Bereich </w:t>
      </w:r>
      <w:r w:rsidRPr="00072BC3">
        <w:rPr>
          <w:rFonts w:ascii="Arial" w:eastAsia="Arial" w:hAnsi="Arial" w:cs="Arial"/>
          <w:sz w:val="24"/>
          <w:u w:val="single"/>
        </w:rPr>
        <w:t>Sachbücher</w:t>
      </w:r>
      <w:r w:rsidR="005B6317" w:rsidRPr="00072BC3">
        <w:rPr>
          <w:rFonts w:ascii="Arial" w:eastAsia="Arial" w:hAnsi="Arial" w:cs="Arial"/>
          <w:sz w:val="24"/>
        </w:rPr>
        <w:t xml:space="preserve"> </w:t>
      </w:r>
      <w:r w:rsidR="00724EDD" w:rsidRPr="00072BC3">
        <w:rPr>
          <w:rFonts w:ascii="Arial" w:eastAsia="Arial" w:hAnsi="Arial" w:cs="Arial"/>
          <w:sz w:val="24"/>
        </w:rPr>
        <w:t>waren aktuelle Themen wie Nachhaltigkeit, Klimawandel, Umwelt</w:t>
      </w:r>
      <w:r w:rsidR="002F567E" w:rsidRPr="00072BC3">
        <w:rPr>
          <w:rFonts w:ascii="Arial" w:eastAsia="Arial" w:hAnsi="Arial" w:cs="Arial"/>
          <w:sz w:val="24"/>
        </w:rPr>
        <w:t xml:space="preserve"> bzw. Umweltschutz</w:t>
      </w:r>
      <w:r w:rsidR="00724EDD" w:rsidRPr="00072BC3">
        <w:rPr>
          <w:rFonts w:ascii="Arial" w:eastAsia="Arial" w:hAnsi="Arial" w:cs="Arial"/>
          <w:sz w:val="24"/>
        </w:rPr>
        <w:t xml:space="preserve"> sehr gefragt, z.B. Wenn nicht jetzt, wann dann </w:t>
      </w:r>
      <w:r w:rsidR="00A8570E" w:rsidRPr="00072BC3">
        <w:rPr>
          <w:rFonts w:ascii="Arial" w:eastAsia="Arial" w:hAnsi="Arial" w:cs="Arial"/>
          <w:sz w:val="24"/>
        </w:rPr>
        <w:t xml:space="preserve">von Harald Lesch </w:t>
      </w:r>
      <w:r w:rsidR="00724EDD" w:rsidRPr="00072BC3">
        <w:rPr>
          <w:rFonts w:ascii="Arial" w:eastAsia="Arial" w:hAnsi="Arial" w:cs="Arial"/>
          <w:sz w:val="24"/>
        </w:rPr>
        <w:t>oder Mensch, Erde!</w:t>
      </w:r>
      <w:r w:rsidR="00A8570E" w:rsidRPr="00072BC3">
        <w:rPr>
          <w:rFonts w:ascii="Arial" w:eastAsia="Arial" w:hAnsi="Arial" w:cs="Arial"/>
          <w:sz w:val="24"/>
        </w:rPr>
        <w:t xml:space="preserve"> von Eckart von Hirschhausen</w:t>
      </w:r>
    </w:p>
    <w:p w14:paraId="549C3257" w14:textId="77777777" w:rsidR="002F567E" w:rsidRPr="00072BC3" w:rsidRDefault="002F567E">
      <w:pPr>
        <w:spacing w:line="276" w:lineRule="auto"/>
        <w:jc w:val="both"/>
        <w:rPr>
          <w:rFonts w:ascii="Arial" w:eastAsia="Arial" w:hAnsi="Arial" w:cs="Arial"/>
          <w:sz w:val="12"/>
          <w:szCs w:val="12"/>
        </w:rPr>
      </w:pPr>
    </w:p>
    <w:p w14:paraId="29C248EE" w14:textId="5B25552F" w:rsidR="00CD2AB4" w:rsidRPr="00072BC3" w:rsidRDefault="00CD2AB4">
      <w:pPr>
        <w:spacing w:line="276" w:lineRule="auto"/>
        <w:jc w:val="both"/>
        <w:rPr>
          <w:rFonts w:ascii="Arial" w:eastAsia="Arial" w:hAnsi="Arial" w:cs="Arial"/>
          <w:sz w:val="24"/>
        </w:rPr>
      </w:pPr>
      <w:r w:rsidRPr="00072BC3">
        <w:rPr>
          <w:rFonts w:ascii="Arial" w:eastAsia="Arial" w:hAnsi="Arial" w:cs="Arial"/>
          <w:sz w:val="24"/>
        </w:rPr>
        <w:t xml:space="preserve">Daneben werden </w:t>
      </w:r>
      <w:r w:rsidR="00494CB8" w:rsidRPr="00072BC3">
        <w:rPr>
          <w:rFonts w:ascii="Arial" w:eastAsia="Arial" w:hAnsi="Arial" w:cs="Arial"/>
          <w:sz w:val="24"/>
        </w:rPr>
        <w:t xml:space="preserve">Ratgeber aus den Bereichen </w:t>
      </w:r>
      <w:r w:rsidR="005B6317" w:rsidRPr="00072BC3">
        <w:rPr>
          <w:rFonts w:ascii="Arial" w:eastAsia="Arial" w:hAnsi="Arial" w:cs="Arial"/>
          <w:sz w:val="24"/>
        </w:rPr>
        <w:t>Handarbeit</w:t>
      </w:r>
      <w:r w:rsidR="00724EDD" w:rsidRPr="00072BC3">
        <w:rPr>
          <w:rFonts w:ascii="Arial" w:eastAsia="Arial" w:hAnsi="Arial" w:cs="Arial"/>
          <w:sz w:val="24"/>
        </w:rPr>
        <w:t xml:space="preserve">, z.B. </w:t>
      </w:r>
      <w:r w:rsidR="005B6317" w:rsidRPr="00072BC3">
        <w:rPr>
          <w:rFonts w:ascii="Arial" w:eastAsia="Arial" w:hAnsi="Arial" w:cs="Arial"/>
          <w:sz w:val="24"/>
        </w:rPr>
        <w:t xml:space="preserve">Nähen, </w:t>
      </w:r>
      <w:r w:rsidR="00724EDD" w:rsidRPr="00072BC3">
        <w:rPr>
          <w:rFonts w:ascii="Arial" w:eastAsia="Arial" w:hAnsi="Arial" w:cs="Arial"/>
          <w:sz w:val="24"/>
        </w:rPr>
        <w:t xml:space="preserve">oder Gärtnern neben dem Bereich </w:t>
      </w:r>
      <w:r w:rsidR="00494CB8" w:rsidRPr="00072BC3">
        <w:rPr>
          <w:rFonts w:ascii="Arial" w:eastAsia="Arial" w:hAnsi="Arial" w:cs="Arial"/>
          <w:sz w:val="24"/>
        </w:rPr>
        <w:t>Gesundheit</w:t>
      </w:r>
      <w:r w:rsidR="005E72EC" w:rsidRPr="00072BC3">
        <w:rPr>
          <w:rFonts w:ascii="Arial" w:eastAsia="Arial" w:hAnsi="Arial" w:cs="Arial"/>
          <w:sz w:val="24"/>
        </w:rPr>
        <w:t xml:space="preserve"> und Ernährung, hier z.B. Immun, Das neue Easy-Fasten, Deutschland hat Rücken oder Ich glaub, ich </w:t>
      </w:r>
      <w:proofErr w:type="gramStart"/>
      <w:r w:rsidR="005E72EC" w:rsidRPr="00072BC3">
        <w:rPr>
          <w:rFonts w:ascii="Arial" w:eastAsia="Arial" w:hAnsi="Arial" w:cs="Arial"/>
          <w:sz w:val="24"/>
        </w:rPr>
        <w:t>hab</w:t>
      </w:r>
      <w:proofErr w:type="gramEnd"/>
      <w:r w:rsidR="005E72EC" w:rsidRPr="00072BC3">
        <w:rPr>
          <w:rFonts w:ascii="Arial" w:eastAsia="Arial" w:hAnsi="Arial" w:cs="Arial"/>
          <w:sz w:val="24"/>
        </w:rPr>
        <w:t xml:space="preserve"> da was für Sie</w:t>
      </w:r>
      <w:r w:rsidR="00072BC3" w:rsidRPr="00072BC3">
        <w:rPr>
          <w:rFonts w:ascii="Arial" w:eastAsia="Arial" w:hAnsi="Arial" w:cs="Arial"/>
          <w:sz w:val="24"/>
        </w:rPr>
        <w:t xml:space="preserve">, </w:t>
      </w:r>
      <w:r w:rsidR="005E72EC" w:rsidRPr="00072BC3">
        <w:rPr>
          <w:rFonts w:ascii="Arial" w:eastAsia="Arial" w:hAnsi="Arial" w:cs="Arial"/>
          <w:sz w:val="24"/>
        </w:rPr>
        <w:t>ein Gesundheitsratgeber für den Alltag</w:t>
      </w:r>
      <w:r w:rsidR="00072BC3" w:rsidRPr="00072BC3">
        <w:rPr>
          <w:rFonts w:ascii="Arial" w:eastAsia="Arial" w:hAnsi="Arial" w:cs="Arial"/>
          <w:sz w:val="24"/>
        </w:rPr>
        <w:t xml:space="preserve"> von Diana Helfrich, </w:t>
      </w:r>
      <w:r w:rsidRPr="00072BC3">
        <w:rPr>
          <w:rFonts w:ascii="Arial" w:eastAsia="Arial" w:hAnsi="Arial" w:cs="Arial"/>
          <w:sz w:val="24"/>
        </w:rPr>
        <w:t>häufig ausgeliehen.</w:t>
      </w:r>
    </w:p>
    <w:p w14:paraId="1F116283" w14:textId="77777777" w:rsidR="00CD2AB4" w:rsidRPr="00072BC3" w:rsidRDefault="00CD2AB4">
      <w:pPr>
        <w:spacing w:line="276" w:lineRule="auto"/>
        <w:jc w:val="both"/>
        <w:rPr>
          <w:rFonts w:ascii="Arial" w:eastAsia="Arial" w:hAnsi="Arial" w:cs="Arial"/>
          <w:sz w:val="24"/>
          <w:szCs w:val="24"/>
        </w:rPr>
      </w:pPr>
    </w:p>
    <w:p w14:paraId="027A4EA0" w14:textId="77777777" w:rsidR="00CD2AB4" w:rsidRPr="00072BC3" w:rsidRDefault="00CD2AB4">
      <w:pPr>
        <w:spacing w:line="276" w:lineRule="auto"/>
        <w:jc w:val="both"/>
        <w:rPr>
          <w:rFonts w:ascii="Arial" w:eastAsia="Arial" w:hAnsi="Arial" w:cs="Arial"/>
          <w:sz w:val="24"/>
        </w:rPr>
      </w:pPr>
    </w:p>
    <w:p w14:paraId="59F96371" w14:textId="465EF43B" w:rsidR="00AB37D4" w:rsidRPr="00072BC3" w:rsidRDefault="00CD2AB4">
      <w:pPr>
        <w:spacing w:line="276" w:lineRule="auto"/>
        <w:jc w:val="both"/>
      </w:pPr>
      <w:r w:rsidRPr="00072BC3">
        <w:rPr>
          <w:rFonts w:ascii="Arial" w:eastAsia="Arial" w:hAnsi="Arial" w:cs="Arial"/>
          <w:sz w:val="24"/>
        </w:rPr>
        <w:t>-</w:t>
      </w:r>
      <w:r w:rsidR="00494CB8" w:rsidRPr="00072BC3">
        <w:rPr>
          <w:rFonts w:ascii="Arial" w:eastAsia="Arial" w:hAnsi="Arial" w:cs="Arial"/>
          <w:sz w:val="24"/>
        </w:rPr>
        <w:t xml:space="preserve"> bei den </w:t>
      </w:r>
      <w:r w:rsidR="00494CB8" w:rsidRPr="00072BC3">
        <w:rPr>
          <w:rFonts w:ascii="Arial" w:eastAsia="Arial" w:hAnsi="Arial" w:cs="Arial"/>
          <w:sz w:val="24"/>
          <w:u w:val="single"/>
        </w:rPr>
        <w:t xml:space="preserve">Kinderbüchern </w:t>
      </w:r>
      <w:r w:rsidR="00494CB8" w:rsidRPr="00072BC3">
        <w:rPr>
          <w:rFonts w:ascii="Arial" w:eastAsia="Arial" w:hAnsi="Arial" w:cs="Arial"/>
          <w:sz w:val="24"/>
        </w:rPr>
        <w:t xml:space="preserve">waren neben den </w:t>
      </w:r>
      <w:proofErr w:type="spellStart"/>
      <w:r w:rsidR="00494CB8" w:rsidRPr="00072BC3">
        <w:rPr>
          <w:rFonts w:ascii="Arial" w:eastAsia="Arial" w:hAnsi="Arial" w:cs="Arial"/>
          <w:sz w:val="24"/>
        </w:rPr>
        <w:t>Tiptoi</w:t>
      </w:r>
      <w:proofErr w:type="spellEnd"/>
      <w:r w:rsidR="00494CB8" w:rsidRPr="00072BC3">
        <w:rPr>
          <w:rFonts w:ascii="Arial" w:eastAsia="Arial" w:hAnsi="Arial" w:cs="Arial"/>
          <w:sz w:val="24"/>
        </w:rPr>
        <w:t>-Büchern</w:t>
      </w:r>
    </w:p>
    <w:p w14:paraId="4F68DB9D" w14:textId="4FDAD9B1" w:rsidR="00AB37D4" w:rsidRPr="00072BC3" w:rsidRDefault="00494CB8">
      <w:pPr>
        <w:spacing w:line="276" w:lineRule="auto"/>
        <w:jc w:val="both"/>
      </w:pPr>
      <w:r w:rsidRPr="00072BC3">
        <w:rPr>
          <w:rFonts w:ascii="Arial" w:eastAsia="Arial" w:hAnsi="Arial" w:cs="Arial"/>
          <w:sz w:val="24"/>
        </w:rPr>
        <w:t xml:space="preserve">  mit mehr als 20maliger Ausleihe</w:t>
      </w:r>
      <w:r w:rsidR="001D7BA5" w:rsidRPr="00072BC3">
        <w:rPr>
          <w:rFonts w:ascii="Arial" w:eastAsia="Arial" w:hAnsi="Arial" w:cs="Arial"/>
          <w:b/>
          <w:sz w:val="24"/>
        </w:rPr>
        <w:t xml:space="preserve">: </w:t>
      </w:r>
      <w:r w:rsidR="001D7BA5" w:rsidRPr="00072BC3">
        <w:rPr>
          <w:rFonts w:ascii="Arial" w:eastAsia="Arial" w:hAnsi="Arial" w:cs="Arial"/>
          <w:bCs/>
          <w:sz w:val="24"/>
        </w:rPr>
        <w:t>Wir</w:t>
      </w:r>
      <w:r w:rsidR="001D7BA5" w:rsidRPr="00072BC3">
        <w:rPr>
          <w:rFonts w:ascii="Arial" w:eastAsia="Arial" w:hAnsi="Arial" w:cs="Arial"/>
          <w:sz w:val="24"/>
        </w:rPr>
        <w:t xml:space="preserve"> entdecken die Dinosaurier, Die Welt des Fußballs, Entdecke den Zoo </w:t>
      </w:r>
    </w:p>
    <w:p w14:paraId="33BA7398" w14:textId="12F15960" w:rsidR="002F567E" w:rsidRPr="00072BC3" w:rsidRDefault="00494CB8">
      <w:pPr>
        <w:spacing w:line="276" w:lineRule="auto"/>
        <w:ind w:right="-426"/>
        <w:jc w:val="both"/>
        <w:rPr>
          <w:rFonts w:ascii="Arial" w:eastAsia="Arial" w:hAnsi="Arial" w:cs="Arial"/>
          <w:sz w:val="24"/>
        </w:rPr>
      </w:pPr>
      <w:r w:rsidRPr="00072BC3">
        <w:rPr>
          <w:rFonts w:ascii="Arial" w:eastAsia="Arial" w:hAnsi="Arial" w:cs="Arial"/>
          <w:sz w:val="24"/>
        </w:rPr>
        <w:t xml:space="preserve"> - die Bilderbücher </w:t>
      </w:r>
      <w:r w:rsidR="005B6317" w:rsidRPr="00072BC3">
        <w:rPr>
          <w:rFonts w:ascii="Arial" w:eastAsia="Arial" w:hAnsi="Arial" w:cs="Arial"/>
          <w:sz w:val="24"/>
        </w:rPr>
        <w:t>P</w:t>
      </w:r>
      <w:r w:rsidR="001D7BA5" w:rsidRPr="00072BC3">
        <w:rPr>
          <w:rFonts w:ascii="Arial" w:eastAsia="Arial" w:hAnsi="Arial" w:cs="Arial"/>
          <w:sz w:val="24"/>
        </w:rPr>
        <w:t>AW</w:t>
      </w:r>
      <w:r w:rsidR="005B6317" w:rsidRPr="00072BC3">
        <w:rPr>
          <w:rFonts w:ascii="Arial" w:eastAsia="Arial" w:hAnsi="Arial" w:cs="Arial"/>
          <w:sz w:val="24"/>
        </w:rPr>
        <w:t xml:space="preserve"> Patrol, </w:t>
      </w:r>
      <w:r w:rsidR="001D7BA5" w:rsidRPr="00072BC3">
        <w:rPr>
          <w:rFonts w:ascii="Arial" w:eastAsia="Arial" w:hAnsi="Arial" w:cs="Arial"/>
          <w:sz w:val="24"/>
        </w:rPr>
        <w:t xml:space="preserve">Der Löwe in dir, Ich </w:t>
      </w:r>
      <w:proofErr w:type="gramStart"/>
      <w:r w:rsidR="001D7BA5" w:rsidRPr="00072BC3">
        <w:rPr>
          <w:rFonts w:ascii="Arial" w:eastAsia="Arial" w:hAnsi="Arial" w:cs="Arial"/>
          <w:sz w:val="24"/>
        </w:rPr>
        <w:t>hab</w:t>
      </w:r>
      <w:proofErr w:type="gramEnd"/>
      <w:r w:rsidR="001D7BA5" w:rsidRPr="00072BC3">
        <w:rPr>
          <w:rFonts w:ascii="Arial" w:eastAsia="Arial" w:hAnsi="Arial" w:cs="Arial"/>
          <w:sz w:val="24"/>
        </w:rPr>
        <w:t xml:space="preserve"> das so ein Gefühl, </w:t>
      </w:r>
      <w:r w:rsidR="005B6317" w:rsidRPr="00072BC3">
        <w:rPr>
          <w:rFonts w:ascii="Arial" w:eastAsia="Arial" w:hAnsi="Arial" w:cs="Arial"/>
          <w:sz w:val="24"/>
        </w:rPr>
        <w:t xml:space="preserve">Unterwegs durch Stadt und Land, </w:t>
      </w:r>
      <w:r w:rsidR="002F567E" w:rsidRPr="00072BC3">
        <w:rPr>
          <w:rFonts w:ascii="Arial" w:eastAsia="Arial" w:hAnsi="Arial" w:cs="Arial"/>
          <w:sz w:val="24"/>
        </w:rPr>
        <w:t>Lieselotte sucht einen Schatz…</w:t>
      </w:r>
      <w:r w:rsidR="005B6317" w:rsidRPr="00072BC3">
        <w:rPr>
          <w:rFonts w:ascii="Arial" w:eastAsia="Arial" w:hAnsi="Arial" w:cs="Arial"/>
          <w:sz w:val="24"/>
        </w:rPr>
        <w:t xml:space="preserve"> </w:t>
      </w:r>
    </w:p>
    <w:p w14:paraId="7DCDA69E" w14:textId="3E3FE17E" w:rsidR="005B6317" w:rsidRPr="00072BC3" w:rsidRDefault="005B6317">
      <w:pPr>
        <w:spacing w:line="276" w:lineRule="auto"/>
        <w:ind w:right="-426"/>
        <w:jc w:val="both"/>
        <w:rPr>
          <w:rFonts w:ascii="Arial" w:eastAsia="Arial" w:hAnsi="Arial" w:cs="Arial"/>
          <w:sz w:val="24"/>
        </w:rPr>
      </w:pPr>
      <w:r w:rsidRPr="00072BC3">
        <w:rPr>
          <w:rFonts w:ascii="Arial" w:eastAsia="Arial" w:hAnsi="Arial" w:cs="Arial"/>
          <w:sz w:val="24"/>
        </w:rPr>
        <w:t>d</w:t>
      </w:r>
      <w:r w:rsidR="001D7BA5" w:rsidRPr="00072BC3">
        <w:rPr>
          <w:rFonts w:ascii="Arial" w:eastAsia="Arial" w:hAnsi="Arial" w:cs="Arial"/>
          <w:sz w:val="24"/>
        </w:rPr>
        <w:t>ie</w:t>
      </w:r>
      <w:r w:rsidRPr="00072BC3">
        <w:rPr>
          <w:rFonts w:ascii="Arial" w:eastAsia="Arial" w:hAnsi="Arial" w:cs="Arial"/>
          <w:sz w:val="24"/>
        </w:rPr>
        <w:t xml:space="preserve"> Vorleseb</w:t>
      </w:r>
      <w:r w:rsidR="001D7BA5" w:rsidRPr="00072BC3">
        <w:rPr>
          <w:rFonts w:ascii="Arial" w:eastAsia="Arial" w:hAnsi="Arial" w:cs="Arial"/>
          <w:sz w:val="24"/>
        </w:rPr>
        <w:t xml:space="preserve">ücher mit PAW-Patrol-Geschichten und Die lustigsten Abenteuergeschichten von Erhard Dietl. </w:t>
      </w:r>
    </w:p>
    <w:p w14:paraId="74A6F810" w14:textId="6665E039" w:rsidR="005E72EC" w:rsidRPr="00072BC3" w:rsidRDefault="005E72EC" w:rsidP="008503B2">
      <w:pPr>
        <w:spacing w:line="276" w:lineRule="auto"/>
        <w:ind w:right="850"/>
        <w:jc w:val="both"/>
        <w:rPr>
          <w:rFonts w:ascii="Arial" w:eastAsia="Arial" w:hAnsi="Arial" w:cs="Arial"/>
          <w:sz w:val="24"/>
        </w:rPr>
      </w:pPr>
      <w:r w:rsidRPr="00072BC3">
        <w:rPr>
          <w:rFonts w:ascii="Arial" w:eastAsia="Arial" w:hAnsi="Arial" w:cs="Arial"/>
          <w:sz w:val="24"/>
        </w:rPr>
        <w:t>Bei den Kindersachbüchern waren das LEGO-NINJAGO-Lexikon der Ausleihrenner mit 15 Entleihungen</w:t>
      </w:r>
      <w:r w:rsidR="00391933" w:rsidRPr="00072BC3">
        <w:rPr>
          <w:rFonts w:ascii="Arial" w:eastAsia="Arial" w:hAnsi="Arial" w:cs="Arial"/>
          <w:sz w:val="24"/>
        </w:rPr>
        <w:t>.</w:t>
      </w:r>
    </w:p>
    <w:p w14:paraId="1E549195" w14:textId="77777777" w:rsidR="005E72EC" w:rsidRPr="00072BC3" w:rsidRDefault="005E72EC" w:rsidP="008503B2">
      <w:pPr>
        <w:spacing w:line="276" w:lineRule="auto"/>
        <w:ind w:right="850"/>
        <w:jc w:val="both"/>
        <w:rPr>
          <w:rFonts w:ascii="Arial" w:eastAsia="Arial" w:hAnsi="Arial" w:cs="Arial"/>
          <w:sz w:val="24"/>
        </w:rPr>
      </w:pPr>
    </w:p>
    <w:p w14:paraId="65041868" w14:textId="2D61B9C7" w:rsidR="009471A1" w:rsidRPr="00072BC3" w:rsidRDefault="00494CB8" w:rsidP="008503B2">
      <w:pPr>
        <w:spacing w:line="276" w:lineRule="auto"/>
        <w:ind w:right="850"/>
        <w:jc w:val="both"/>
        <w:rPr>
          <w:rFonts w:ascii="Arial" w:eastAsia="Arial" w:hAnsi="Arial" w:cs="Arial"/>
          <w:sz w:val="24"/>
        </w:rPr>
      </w:pPr>
      <w:r w:rsidRPr="00072BC3">
        <w:rPr>
          <w:rFonts w:ascii="Arial" w:eastAsia="Arial" w:hAnsi="Arial" w:cs="Arial"/>
          <w:sz w:val="24"/>
        </w:rPr>
        <w:t>Aus der Abteilung Kinderbücher wurden 15 Mal   ausgeliehen:</w:t>
      </w:r>
      <w:r w:rsidR="008503B2" w:rsidRPr="00072BC3">
        <w:rPr>
          <w:rFonts w:ascii="Arial" w:eastAsia="Arial" w:hAnsi="Arial" w:cs="Arial"/>
          <w:sz w:val="24"/>
        </w:rPr>
        <w:t xml:space="preserve"> </w:t>
      </w:r>
    </w:p>
    <w:p w14:paraId="7D04FA5D" w14:textId="215AC573" w:rsidR="00AB37D4" w:rsidRPr="00072BC3" w:rsidRDefault="00CD2AB4" w:rsidP="008503B2">
      <w:pPr>
        <w:spacing w:line="276" w:lineRule="auto"/>
        <w:ind w:right="850"/>
        <w:jc w:val="both"/>
      </w:pPr>
      <w:r w:rsidRPr="00072BC3">
        <w:rPr>
          <w:rFonts w:ascii="Arial" w:eastAsia="Arial" w:hAnsi="Arial" w:cs="Arial"/>
          <w:sz w:val="24"/>
        </w:rPr>
        <w:t>die Kinderbuchreihen</w:t>
      </w:r>
      <w:r w:rsidR="008503B2" w:rsidRPr="00072BC3">
        <w:rPr>
          <w:rFonts w:ascii="Arial" w:eastAsia="Arial" w:hAnsi="Arial" w:cs="Arial"/>
          <w:sz w:val="24"/>
        </w:rPr>
        <w:t xml:space="preserve"> </w:t>
      </w:r>
      <w:r w:rsidR="001D7BA5" w:rsidRPr="00072BC3">
        <w:rPr>
          <w:rFonts w:ascii="Arial" w:eastAsia="Arial" w:hAnsi="Arial" w:cs="Arial"/>
          <w:sz w:val="24"/>
        </w:rPr>
        <w:t xml:space="preserve">Die </w:t>
      </w:r>
      <w:proofErr w:type="gramStart"/>
      <w:r w:rsidR="001D7BA5" w:rsidRPr="00072BC3">
        <w:rPr>
          <w:rFonts w:ascii="Arial" w:eastAsia="Arial" w:hAnsi="Arial" w:cs="Arial"/>
          <w:sz w:val="24"/>
        </w:rPr>
        <w:t>drei ???</w:t>
      </w:r>
      <w:proofErr w:type="gramEnd"/>
      <w:r w:rsidR="001D7BA5" w:rsidRPr="00072BC3">
        <w:rPr>
          <w:rFonts w:ascii="Arial" w:eastAsia="Arial" w:hAnsi="Arial" w:cs="Arial"/>
          <w:sz w:val="24"/>
        </w:rPr>
        <w:t xml:space="preserve"> Kids</w:t>
      </w:r>
      <w:r w:rsidR="00B42C40" w:rsidRPr="00072BC3">
        <w:rPr>
          <w:rFonts w:ascii="Arial" w:eastAsia="Arial" w:hAnsi="Arial" w:cs="Arial"/>
          <w:sz w:val="24"/>
        </w:rPr>
        <w:t xml:space="preserve">, </w:t>
      </w:r>
      <w:r w:rsidR="008503B2" w:rsidRPr="00072BC3">
        <w:rPr>
          <w:rFonts w:ascii="Arial" w:eastAsia="Arial" w:hAnsi="Arial" w:cs="Arial"/>
          <w:sz w:val="24"/>
        </w:rPr>
        <w:t>Sternenfohlen, Olchis und Mia and Me</w:t>
      </w:r>
      <w:r w:rsidR="005E72EC" w:rsidRPr="00072BC3">
        <w:rPr>
          <w:rFonts w:ascii="Arial" w:eastAsia="Arial" w:hAnsi="Arial" w:cs="Arial"/>
          <w:sz w:val="24"/>
        </w:rPr>
        <w:t xml:space="preserve"> oder Gregs Tagebuch</w:t>
      </w:r>
    </w:p>
    <w:p w14:paraId="0986234C" w14:textId="09152941" w:rsidR="00D36BD8" w:rsidRPr="00072BC3" w:rsidRDefault="00CD2AB4">
      <w:pPr>
        <w:spacing w:line="276" w:lineRule="auto"/>
        <w:jc w:val="both"/>
      </w:pPr>
      <w:r w:rsidRPr="00072BC3">
        <w:rPr>
          <w:rFonts w:ascii="Arial" w:eastAsia="Arial" w:hAnsi="Arial" w:cs="Arial"/>
          <w:sz w:val="24"/>
        </w:rPr>
        <w:t>b</w:t>
      </w:r>
      <w:r w:rsidR="00B42C40" w:rsidRPr="00072BC3">
        <w:rPr>
          <w:rFonts w:ascii="Arial" w:eastAsia="Arial" w:hAnsi="Arial" w:cs="Arial"/>
          <w:sz w:val="24"/>
        </w:rPr>
        <w:t xml:space="preserve">ei den </w:t>
      </w:r>
      <w:r w:rsidR="00503C15" w:rsidRPr="00072BC3">
        <w:rPr>
          <w:rFonts w:ascii="Arial" w:eastAsia="Arial" w:hAnsi="Arial" w:cs="Arial"/>
          <w:sz w:val="24"/>
        </w:rPr>
        <w:t xml:space="preserve">Comics </w:t>
      </w:r>
      <w:r w:rsidR="00B42C40" w:rsidRPr="00072BC3">
        <w:rPr>
          <w:rFonts w:ascii="Arial" w:eastAsia="Arial" w:hAnsi="Arial" w:cs="Arial"/>
          <w:sz w:val="24"/>
        </w:rPr>
        <w:t xml:space="preserve">erzielten </w:t>
      </w:r>
      <w:proofErr w:type="spellStart"/>
      <w:r w:rsidR="00503C15" w:rsidRPr="00072BC3">
        <w:rPr>
          <w:rFonts w:ascii="Arial" w:eastAsia="Arial" w:hAnsi="Arial" w:cs="Arial"/>
          <w:sz w:val="24"/>
        </w:rPr>
        <w:t>Schlumpfine</w:t>
      </w:r>
      <w:proofErr w:type="spellEnd"/>
      <w:r w:rsidR="00503C15" w:rsidRPr="00072BC3">
        <w:rPr>
          <w:rFonts w:ascii="Arial" w:eastAsia="Arial" w:hAnsi="Arial" w:cs="Arial"/>
          <w:sz w:val="24"/>
        </w:rPr>
        <w:t xml:space="preserve"> und die Schlümpfe</w:t>
      </w:r>
      <w:r w:rsidR="00494CB8" w:rsidRPr="00072BC3">
        <w:rPr>
          <w:rFonts w:ascii="Arial" w:eastAsia="Arial" w:hAnsi="Arial" w:cs="Arial"/>
          <w:sz w:val="24"/>
        </w:rPr>
        <w:t xml:space="preserve"> </w:t>
      </w:r>
      <w:r w:rsidR="00B42C40" w:rsidRPr="00072BC3">
        <w:rPr>
          <w:rFonts w:ascii="Arial" w:eastAsia="Arial" w:hAnsi="Arial" w:cs="Arial"/>
          <w:sz w:val="24"/>
        </w:rPr>
        <w:t>15 Entleihungen</w:t>
      </w:r>
    </w:p>
    <w:p w14:paraId="2412B12D" w14:textId="77777777" w:rsidR="00D36BD8" w:rsidRPr="00072BC3" w:rsidRDefault="00D36BD8">
      <w:pPr>
        <w:spacing w:line="276" w:lineRule="auto"/>
        <w:jc w:val="both"/>
        <w:rPr>
          <w:rFonts w:ascii="Arial" w:eastAsia="Arial" w:hAnsi="Arial" w:cs="Arial"/>
          <w:b/>
          <w:sz w:val="24"/>
        </w:rPr>
      </w:pPr>
    </w:p>
    <w:p w14:paraId="722803F4" w14:textId="77777777" w:rsidR="00D36BD8" w:rsidRPr="00072BC3" w:rsidRDefault="00D36BD8">
      <w:pPr>
        <w:spacing w:line="276" w:lineRule="auto"/>
        <w:jc w:val="both"/>
        <w:rPr>
          <w:rFonts w:ascii="Arial" w:eastAsia="Arial" w:hAnsi="Arial" w:cs="Arial"/>
          <w:b/>
          <w:sz w:val="24"/>
        </w:rPr>
      </w:pPr>
    </w:p>
    <w:p w14:paraId="4E68BEA9" w14:textId="6BA69ED3" w:rsidR="00AB37D4" w:rsidRPr="00072BC3" w:rsidRDefault="00494CB8">
      <w:pPr>
        <w:spacing w:line="276" w:lineRule="auto"/>
        <w:jc w:val="both"/>
      </w:pPr>
      <w:r w:rsidRPr="00072BC3">
        <w:rPr>
          <w:rFonts w:ascii="Arial" w:eastAsia="Arial" w:hAnsi="Arial" w:cs="Arial"/>
          <w:b/>
          <w:sz w:val="24"/>
        </w:rPr>
        <w:t>im Bereich AV-Medien:</w:t>
      </w:r>
    </w:p>
    <w:p w14:paraId="236734A9" w14:textId="4649F67B" w:rsidR="00AB37D4" w:rsidRPr="00072BC3" w:rsidRDefault="00494CB8">
      <w:pPr>
        <w:spacing w:line="276" w:lineRule="auto"/>
        <w:jc w:val="both"/>
      </w:pPr>
      <w:r w:rsidRPr="00072BC3">
        <w:rPr>
          <w:rFonts w:ascii="Arial" w:eastAsia="Arial" w:hAnsi="Arial" w:cs="Arial"/>
          <w:sz w:val="24"/>
        </w:rPr>
        <w:t xml:space="preserve">- </w:t>
      </w:r>
      <w:proofErr w:type="spellStart"/>
      <w:r w:rsidR="008503B2" w:rsidRPr="00072BC3">
        <w:rPr>
          <w:rFonts w:ascii="Arial" w:eastAsia="Arial" w:hAnsi="Arial" w:cs="Arial"/>
          <w:sz w:val="24"/>
          <w:u w:val="single"/>
        </w:rPr>
        <w:t>Tonies</w:t>
      </w:r>
      <w:proofErr w:type="spellEnd"/>
      <w:r w:rsidR="008503B2" w:rsidRPr="00072BC3">
        <w:rPr>
          <w:rFonts w:ascii="Arial" w:eastAsia="Arial" w:hAnsi="Arial" w:cs="Arial"/>
          <w:sz w:val="24"/>
        </w:rPr>
        <w:t xml:space="preserve"> wurden z.T. mehr als </w:t>
      </w:r>
      <w:r w:rsidR="00503C15" w:rsidRPr="00072BC3">
        <w:rPr>
          <w:rFonts w:ascii="Arial" w:eastAsia="Arial" w:hAnsi="Arial" w:cs="Arial"/>
          <w:sz w:val="24"/>
        </w:rPr>
        <w:t>ca.</w:t>
      </w:r>
      <w:proofErr w:type="gramStart"/>
      <w:r w:rsidR="008503B2" w:rsidRPr="00072BC3">
        <w:rPr>
          <w:rFonts w:ascii="Arial" w:eastAsia="Arial" w:hAnsi="Arial" w:cs="Arial"/>
          <w:sz w:val="24"/>
        </w:rPr>
        <w:t xml:space="preserve">30 </w:t>
      </w:r>
      <w:r w:rsidR="00503C15" w:rsidRPr="00072BC3">
        <w:rPr>
          <w:rFonts w:ascii="Arial" w:eastAsia="Arial" w:hAnsi="Arial" w:cs="Arial"/>
          <w:sz w:val="24"/>
        </w:rPr>
        <w:t xml:space="preserve"> </w:t>
      </w:r>
      <w:r w:rsidR="00D36BD8" w:rsidRPr="00072BC3">
        <w:rPr>
          <w:rFonts w:ascii="Arial" w:eastAsia="Arial" w:hAnsi="Arial" w:cs="Arial"/>
          <w:sz w:val="24"/>
        </w:rPr>
        <w:t>M</w:t>
      </w:r>
      <w:r w:rsidR="008503B2" w:rsidRPr="00072BC3">
        <w:rPr>
          <w:rFonts w:ascii="Arial" w:eastAsia="Arial" w:hAnsi="Arial" w:cs="Arial"/>
          <w:sz w:val="24"/>
        </w:rPr>
        <w:t>al</w:t>
      </w:r>
      <w:proofErr w:type="gramEnd"/>
      <w:r w:rsidR="008503B2" w:rsidRPr="00072BC3">
        <w:rPr>
          <w:rFonts w:ascii="Arial" w:eastAsia="Arial" w:hAnsi="Arial" w:cs="Arial"/>
          <w:sz w:val="24"/>
        </w:rPr>
        <w:t xml:space="preserve"> entliehen: </w:t>
      </w:r>
    </w:p>
    <w:p w14:paraId="4507A651" w14:textId="3C2EAEC5" w:rsidR="008503B2" w:rsidRPr="00072BC3" w:rsidRDefault="00494CB8">
      <w:pPr>
        <w:spacing w:line="276" w:lineRule="auto"/>
        <w:jc w:val="both"/>
        <w:rPr>
          <w:rFonts w:ascii="Arial" w:eastAsia="Arial" w:hAnsi="Arial" w:cs="Arial"/>
          <w:sz w:val="24"/>
        </w:rPr>
      </w:pPr>
      <w:r w:rsidRPr="00072BC3">
        <w:rPr>
          <w:rFonts w:ascii="Arial" w:eastAsia="Arial" w:hAnsi="Arial" w:cs="Arial"/>
          <w:sz w:val="24"/>
        </w:rPr>
        <w:t xml:space="preserve">  z.B.</w:t>
      </w:r>
      <w:r w:rsidR="008503B2" w:rsidRPr="00072BC3">
        <w:rPr>
          <w:rFonts w:ascii="Arial" w:eastAsia="Arial" w:hAnsi="Arial" w:cs="Arial"/>
          <w:sz w:val="24"/>
        </w:rPr>
        <w:t xml:space="preserve"> </w:t>
      </w:r>
      <w:r w:rsidR="00503C15" w:rsidRPr="00072BC3">
        <w:rPr>
          <w:rFonts w:ascii="Arial" w:eastAsia="Arial" w:hAnsi="Arial" w:cs="Arial"/>
          <w:sz w:val="24"/>
        </w:rPr>
        <w:t>Findus und der Hahn im Korb, Cars, Sams, Benjamin Blümchen</w:t>
      </w:r>
      <w:r w:rsidR="008503B2" w:rsidRPr="00072BC3">
        <w:rPr>
          <w:rFonts w:ascii="Arial" w:eastAsia="Arial" w:hAnsi="Arial" w:cs="Arial"/>
          <w:sz w:val="24"/>
        </w:rPr>
        <w:t xml:space="preserve"> </w:t>
      </w:r>
    </w:p>
    <w:p w14:paraId="67ACEEE7" w14:textId="51843EE7" w:rsidR="00AB37D4" w:rsidRPr="00072BC3" w:rsidRDefault="00AB37D4">
      <w:pPr>
        <w:spacing w:line="276" w:lineRule="auto"/>
        <w:jc w:val="both"/>
      </w:pPr>
    </w:p>
    <w:p w14:paraId="126004D0" w14:textId="5AFCDDF1" w:rsidR="008503B2" w:rsidRPr="00072BC3" w:rsidRDefault="00494CB8">
      <w:pPr>
        <w:spacing w:line="276" w:lineRule="auto"/>
        <w:jc w:val="both"/>
        <w:rPr>
          <w:rFonts w:ascii="Arial" w:eastAsia="Arial" w:hAnsi="Arial" w:cs="Arial"/>
          <w:sz w:val="24"/>
        </w:rPr>
      </w:pPr>
      <w:r w:rsidRPr="00072BC3">
        <w:rPr>
          <w:rFonts w:ascii="Arial" w:eastAsia="Arial" w:hAnsi="Arial" w:cs="Arial"/>
          <w:sz w:val="24"/>
        </w:rPr>
        <w:t xml:space="preserve">- </w:t>
      </w:r>
      <w:r w:rsidRPr="00072BC3">
        <w:rPr>
          <w:rFonts w:ascii="Arial" w:eastAsia="Arial" w:hAnsi="Arial" w:cs="Arial"/>
          <w:sz w:val="24"/>
          <w:u w:val="single"/>
        </w:rPr>
        <w:t xml:space="preserve">Kinder-CDs </w:t>
      </w:r>
      <w:r w:rsidR="008503B2" w:rsidRPr="00072BC3">
        <w:rPr>
          <w:rFonts w:ascii="Arial" w:eastAsia="Arial" w:hAnsi="Arial" w:cs="Arial"/>
          <w:sz w:val="24"/>
        </w:rPr>
        <w:t>konnten</w:t>
      </w:r>
      <w:r w:rsidR="00503C15" w:rsidRPr="00072BC3">
        <w:rPr>
          <w:rFonts w:ascii="Arial" w:eastAsia="Arial" w:hAnsi="Arial" w:cs="Arial"/>
          <w:sz w:val="24"/>
        </w:rPr>
        <w:t xml:space="preserve"> die Hörspiele </w:t>
      </w:r>
      <w:proofErr w:type="gramStart"/>
      <w:r w:rsidR="00503C15" w:rsidRPr="00072BC3">
        <w:rPr>
          <w:rFonts w:ascii="Arial" w:eastAsia="Arial" w:hAnsi="Arial" w:cs="Arial"/>
          <w:sz w:val="24"/>
        </w:rPr>
        <w:t xml:space="preserve">mit </w:t>
      </w:r>
      <w:r w:rsidR="008503B2" w:rsidRPr="00072BC3">
        <w:rPr>
          <w:rFonts w:ascii="Arial" w:eastAsia="Arial" w:hAnsi="Arial" w:cs="Arial"/>
          <w:sz w:val="24"/>
        </w:rPr>
        <w:t xml:space="preserve"> </w:t>
      </w:r>
      <w:proofErr w:type="spellStart"/>
      <w:r w:rsidR="00503C15" w:rsidRPr="00072BC3">
        <w:rPr>
          <w:rFonts w:ascii="Arial" w:eastAsia="Arial" w:hAnsi="Arial" w:cs="Arial"/>
          <w:sz w:val="24"/>
        </w:rPr>
        <w:t>Paw</w:t>
      </w:r>
      <w:proofErr w:type="spellEnd"/>
      <w:proofErr w:type="gramEnd"/>
      <w:r w:rsidR="00503C15" w:rsidRPr="00072BC3">
        <w:rPr>
          <w:rFonts w:ascii="Arial" w:eastAsia="Arial" w:hAnsi="Arial" w:cs="Arial"/>
          <w:sz w:val="24"/>
        </w:rPr>
        <w:t xml:space="preserve"> Patrol mit Abstand die meisten Entleihungen (ca. 20) </w:t>
      </w:r>
      <w:r w:rsidR="008503B2" w:rsidRPr="00072BC3">
        <w:rPr>
          <w:rFonts w:ascii="Arial" w:eastAsia="Arial" w:hAnsi="Arial" w:cs="Arial"/>
          <w:sz w:val="24"/>
        </w:rPr>
        <w:t>Entleihungen verbuchen</w:t>
      </w:r>
    </w:p>
    <w:p w14:paraId="4D29CD5E" w14:textId="77777777" w:rsidR="008503B2" w:rsidRPr="00072BC3" w:rsidRDefault="008503B2">
      <w:pPr>
        <w:spacing w:line="276" w:lineRule="auto"/>
        <w:jc w:val="both"/>
        <w:rPr>
          <w:rFonts w:ascii="Arial" w:eastAsia="Arial" w:hAnsi="Arial" w:cs="Arial"/>
          <w:sz w:val="24"/>
        </w:rPr>
      </w:pPr>
    </w:p>
    <w:p w14:paraId="30A242B2" w14:textId="1942DE5E" w:rsidR="00AB37D4" w:rsidRPr="00072BC3" w:rsidRDefault="00494CB8">
      <w:pPr>
        <w:spacing w:line="276" w:lineRule="auto"/>
        <w:jc w:val="both"/>
      </w:pPr>
      <w:r w:rsidRPr="00072BC3">
        <w:rPr>
          <w:rFonts w:ascii="Arial" w:eastAsia="Arial" w:hAnsi="Arial" w:cs="Arial"/>
          <w:sz w:val="24"/>
        </w:rPr>
        <w:t xml:space="preserve">- bei den </w:t>
      </w:r>
      <w:r w:rsidRPr="00072BC3">
        <w:rPr>
          <w:rFonts w:ascii="Arial" w:eastAsia="Arial" w:hAnsi="Arial" w:cs="Arial"/>
          <w:sz w:val="24"/>
          <w:u w:val="single"/>
        </w:rPr>
        <w:t>Kinder-DVDs</w:t>
      </w:r>
      <w:r w:rsidRPr="00072BC3">
        <w:rPr>
          <w:rFonts w:ascii="Arial" w:eastAsia="Arial" w:hAnsi="Arial" w:cs="Arial"/>
          <w:sz w:val="24"/>
        </w:rPr>
        <w:t xml:space="preserve"> sind neben </w:t>
      </w:r>
      <w:proofErr w:type="spellStart"/>
      <w:r w:rsidR="008503B2" w:rsidRPr="00072BC3">
        <w:rPr>
          <w:rFonts w:ascii="Arial" w:eastAsia="Arial" w:hAnsi="Arial" w:cs="Arial"/>
          <w:sz w:val="24"/>
        </w:rPr>
        <w:t>Paw</w:t>
      </w:r>
      <w:proofErr w:type="spellEnd"/>
      <w:r w:rsidR="008503B2" w:rsidRPr="00072BC3">
        <w:rPr>
          <w:rFonts w:ascii="Arial" w:eastAsia="Arial" w:hAnsi="Arial" w:cs="Arial"/>
          <w:sz w:val="24"/>
        </w:rPr>
        <w:t xml:space="preserve"> </w:t>
      </w:r>
      <w:proofErr w:type="spellStart"/>
      <w:r w:rsidR="008503B2" w:rsidRPr="00072BC3">
        <w:rPr>
          <w:rFonts w:ascii="Arial" w:eastAsia="Arial" w:hAnsi="Arial" w:cs="Arial"/>
          <w:sz w:val="24"/>
        </w:rPr>
        <w:t>Patrow</w:t>
      </w:r>
      <w:proofErr w:type="spellEnd"/>
      <w:r w:rsidR="008503B2" w:rsidRPr="00072BC3">
        <w:rPr>
          <w:rFonts w:ascii="Arial" w:eastAsia="Arial" w:hAnsi="Arial" w:cs="Arial"/>
          <w:sz w:val="24"/>
        </w:rPr>
        <w:t xml:space="preserve">, </w:t>
      </w:r>
      <w:r w:rsidR="00503C15" w:rsidRPr="00072BC3">
        <w:rPr>
          <w:rFonts w:ascii="Arial" w:eastAsia="Arial" w:hAnsi="Arial" w:cs="Arial"/>
          <w:sz w:val="24"/>
        </w:rPr>
        <w:t xml:space="preserve">Lieselotte versteckt sich und der Klassiker Pippi </w:t>
      </w:r>
      <w:proofErr w:type="gramStart"/>
      <w:r w:rsidR="00503C15" w:rsidRPr="00072BC3">
        <w:rPr>
          <w:rFonts w:ascii="Arial" w:eastAsia="Arial" w:hAnsi="Arial" w:cs="Arial"/>
          <w:sz w:val="24"/>
        </w:rPr>
        <w:t xml:space="preserve">Langstrumpf  </w:t>
      </w:r>
      <w:r w:rsidRPr="00072BC3">
        <w:rPr>
          <w:rFonts w:ascii="Arial" w:eastAsia="Arial" w:hAnsi="Arial" w:cs="Arial"/>
          <w:sz w:val="24"/>
        </w:rPr>
        <w:t>die</w:t>
      </w:r>
      <w:proofErr w:type="gramEnd"/>
      <w:r w:rsidRPr="00072BC3">
        <w:rPr>
          <w:rFonts w:ascii="Arial" w:eastAsia="Arial" w:hAnsi="Arial" w:cs="Arial"/>
          <w:sz w:val="24"/>
        </w:rPr>
        <w:t xml:space="preserve"> Ausleihrenner </w:t>
      </w:r>
    </w:p>
    <w:p w14:paraId="515141D0" w14:textId="77777777" w:rsidR="00503C15" w:rsidRPr="00072BC3" w:rsidRDefault="00503C15">
      <w:pPr>
        <w:spacing w:line="276" w:lineRule="auto"/>
        <w:jc w:val="both"/>
        <w:rPr>
          <w:rFonts w:ascii="Arial" w:eastAsia="Arial" w:hAnsi="Arial" w:cs="Arial"/>
          <w:sz w:val="24"/>
        </w:rPr>
      </w:pPr>
    </w:p>
    <w:p w14:paraId="33B785B7" w14:textId="41875039" w:rsidR="008503B2" w:rsidRPr="00072BC3" w:rsidRDefault="00494CB8">
      <w:pPr>
        <w:spacing w:line="276" w:lineRule="auto"/>
        <w:jc w:val="both"/>
        <w:rPr>
          <w:rFonts w:ascii="Arial" w:eastAsia="Arial" w:hAnsi="Arial" w:cs="Arial"/>
          <w:sz w:val="24"/>
        </w:rPr>
      </w:pPr>
      <w:r w:rsidRPr="00072BC3">
        <w:rPr>
          <w:rFonts w:ascii="Arial" w:eastAsia="Arial" w:hAnsi="Arial" w:cs="Arial"/>
          <w:sz w:val="24"/>
        </w:rPr>
        <w:t xml:space="preserve">- bei den </w:t>
      </w:r>
      <w:r w:rsidRPr="00072BC3">
        <w:rPr>
          <w:rFonts w:ascii="Arial" w:eastAsia="Arial" w:hAnsi="Arial" w:cs="Arial"/>
          <w:sz w:val="24"/>
          <w:u w:val="single"/>
        </w:rPr>
        <w:t>DVDs für Erwachsene</w:t>
      </w:r>
      <w:r w:rsidRPr="00072BC3">
        <w:rPr>
          <w:rFonts w:ascii="Arial" w:eastAsia="Arial" w:hAnsi="Arial" w:cs="Arial"/>
          <w:sz w:val="24"/>
        </w:rPr>
        <w:t xml:space="preserve"> punkteten </w:t>
      </w:r>
      <w:proofErr w:type="spellStart"/>
      <w:r w:rsidR="00503C15" w:rsidRPr="00072BC3">
        <w:rPr>
          <w:rFonts w:ascii="Arial" w:eastAsia="Arial" w:hAnsi="Arial" w:cs="Arial"/>
          <w:sz w:val="24"/>
        </w:rPr>
        <w:t>Kaiserschmarrndrama</w:t>
      </w:r>
      <w:proofErr w:type="spellEnd"/>
      <w:r w:rsidR="00503C15" w:rsidRPr="00072BC3">
        <w:rPr>
          <w:rFonts w:ascii="Arial" w:eastAsia="Arial" w:hAnsi="Arial" w:cs="Arial"/>
          <w:sz w:val="24"/>
        </w:rPr>
        <w:t xml:space="preserve"> neben The Father</w:t>
      </w:r>
      <w:r w:rsidR="008503B2" w:rsidRPr="00072BC3">
        <w:rPr>
          <w:rFonts w:ascii="Arial" w:eastAsia="Arial" w:hAnsi="Arial" w:cs="Arial"/>
          <w:sz w:val="24"/>
        </w:rPr>
        <w:t>.</w:t>
      </w:r>
    </w:p>
    <w:p w14:paraId="0B43CBC9" w14:textId="77777777" w:rsidR="00AB37D4" w:rsidRPr="00072BC3" w:rsidRDefault="00AB37D4">
      <w:pPr>
        <w:spacing w:line="276" w:lineRule="auto"/>
        <w:jc w:val="both"/>
      </w:pPr>
    </w:p>
    <w:p w14:paraId="2E864BB9" w14:textId="77777777" w:rsidR="00AB37D4" w:rsidRDefault="00AB37D4">
      <w:pPr>
        <w:spacing w:line="276" w:lineRule="auto"/>
        <w:jc w:val="both"/>
      </w:pPr>
    </w:p>
    <w:p w14:paraId="5614AB6C" w14:textId="3FD5859E" w:rsidR="00CC45E1" w:rsidRDefault="00CC45E1">
      <w:pPr>
        <w:spacing w:line="276" w:lineRule="auto"/>
        <w:jc w:val="both"/>
        <w:rPr>
          <w:rFonts w:ascii="Arial" w:eastAsia="Arial" w:hAnsi="Arial" w:cs="Arial"/>
          <w:b/>
          <w:i/>
          <w:sz w:val="40"/>
        </w:rPr>
      </w:pPr>
      <w:r>
        <w:rPr>
          <w:rFonts w:ascii="Arial" w:eastAsia="Arial" w:hAnsi="Arial" w:cs="Arial"/>
          <w:b/>
          <w:i/>
          <w:sz w:val="40"/>
        </w:rPr>
        <w:t>Entleihungen über den Onleih</w:t>
      </w:r>
      <w:r w:rsidR="005263B8">
        <w:rPr>
          <w:rFonts w:ascii="Arial" w:eastAsia="Arial" w:hAnsi="Arial" w:cs="Arial"/>
          <w:b/>
          <w:i/>
          <w:sz w:val="40"/>
        </w:rPr>
        <w:t>e-V</w:t>
      </w:r>
      <w:r>
        <w:rPr>
          <w:rFonts w:ascii="Arial" w:eastAsia="Arial" w:hAnsi="Arial" w:cs="Arial"/>
          <w:b/>
          <w:i/>
          <w:sz w:val="40"/>
        </w:rPr>
        <w:t xml:space="preserve">erbund </w:t>
      </w:r>
    </w:p>
    <w:p w14:paraId="3A338E6C" w14:textId="77777777" w:rsidR="00CC45E1" w:rsidRDefault="00CC45E1">
      <w:pPr>
        <w:spacing w:line="276" w:lineRule="auto"/>
        <w:jc w:val="both"/>
        <w:rPr>
          <w:rFonts w:ascii="Arial" w:eastAsia="Arial" w:hAnsi="Arial" w:cs="Arial"/>
          <w:b/>
          <w:i/>
          <w:sz w:val="40"/>
        </w:rPr>
      </w:pPr>
      <w:r>
        <w:rPr>
          <w:rFonts w:ascii="Arial" w:eastAsia="Arial" w:hAnsi="Arial" w:cs="Arial"/>
          <w:b/>
          <w:i/>
          <w:sz w:val="40"/>
        </w:rPr>
        <w:t>LEO-NORD</w:t>
      </w:r>
    </w:p>
    <w:p w14:paraId="35523883" w14:textId="77777777" w:rsidR="00AB37D4" w:rsidRDefault="00AB37D4">
      <w:pPr>
        <w:spacing w:line="276" w:lineRule="auto"/>
        <w:jc w:val="both"/>
      </w:pPr>
    </w:p>
    <w:p w14:paraId="36E64B7E" w14:textId="1C178A14" w:rsidR="00CC45E1" w:rsidRDefault="00CC45E1">
      <w:pPr>
        <w:spacing w:line="276" w:lineRule="auto"/>
        <w:jc w:val="both"/>
        <w:rPr>
          <w:rFonts w:ascii="Arial" w:eastAsia="Arial" w:hAnsi="Arial" w:cs="Arial"/>
          <w:sz w:val="24"/>
        </w:rPr>
      </w:pPr>
      <w:r>
        <w:rPr>
          <w:rFonts w:ascii="Arial" w:eastAsia="Arial" w:hAnsi="Arial" w:cs="Arial"/>
          <w:sz w:val="24"/>
        </w:rPr>
        <w:t xml:space="preserve">Seit Ende November 2020 haben Leser*innen mit einem gültigen Leseausweis </w:t>
      </w:r>
      <w:r w:rsidR="00072BC3">
        <w:rPr>
          <w:rFonts w:ascii="Arial" w:eastAsia="Arial" w:hAnsi="Arial" w:cs="Arial"/>
          <w:sz w:val="24"/>
        </w:rPr>
        <w:t xml:space="preserve">der Stadtbücherei Hofheim </w:t>
      </w:r>
      <w:r>
        <w:rPr>
          <w:rFonts w:ascii="Arial" w:eastAsia="Arial" w:hAnsi="Arial" w:cs="Arial"/>
          <w:sz w:val="24"/>
        </w:rPr>
        <w:t xml:space="preserve">zusätzlich zu dem „normalen“ Medienangebot der Bücherei und dem Verbund Zugriff auf </w:t>
      </w:r>
      <w:r w:rsidR="00AD24E2" w:rsidRPr="00AD24E2">
        <w:rPr>
          <w:rFonts w:ascii="Arial" w:eastAsia="Arial" w:hAnsi="Arial" w:cs="Arial"/>
          <w:b/>
          <w:bCs/>
          <w:sz w:val="24"/>
        </w:rPr>
        <w:t>26.672</w:t>
      </w:r>
      <w:r w:rsidR="00AD24E2">
        <w:rPr>
          <w:rFonts w:ascii="Arial" w:eastAsia="Arial" w:hAnsi="Arial" w:cs="Arial"/>
          <w:sz w:val="24"/>
        </w:rPr>
        <w:t xml:space="preserve"> </w:t>
      </w:r>
      <w:r w:rsidR="00072BC3">
        <w:rPr>
          <w:rFonts w:ascii="Arial" w:eastAsia="Arial" w:hAnsi="Arial" w:cs="Arial"/>
          <w:sz w:val="24"/>
        </w:rPr>
        <w:t>(</w:t>
      </w:r>
      <w:r w:rsidR="0038312E" w:rsidRPr="00AD24E2">
        <w:rPr>
          <w:rFonts w:ascii="Arial" w:eastAsia="Arial" w:hAnsi="Arial" w:cs="Arial"/>
          <w:sz w:val="24"/>
        </w:rPr>
        <w:t>23.672</w:t>
      </w:r>
      <w:r w:rsidR="00072BC3">
        <w:rPr>
          <w:rFonts w:ascii="Arial" w:eastAsia="Arial" w:hAnsi="Arial" w:cs="Arial"/>
          <w:sz w:val="24"/>
        </w:rPr>
        <w:t>)</w:t>
      </w:r>
      <w:r w:rsidR="0038312E">
        <w:rPr>
          <w:rFonts w:ascii="Arial" w:eastAsia="Arial" w:hAnsi="Arial" w:cs="Arial"/>
          <w:sz w:val="24"/>
        </w:rPr>
        <w:t xml:space="preserve"> virtuelle Medien des Onleih</w:t>
      </w:r>
      <w:r w:rsidR="005263B8">
        <w:rPr>
          <w:rFonts w:ascii="Arial" w:eastAsia="Arial" w:hAnsi="Arial" w:cs="Arial"/>
          <w:sz w:val="24"/>
        </w:rPr>
        <w:t>e</w:t>
      </w:r>
      <w:r w:rsidR="0038312E">
        <w:rPr>
          <w:rFonts w:ascii="Arial" w:eastAsia="Arial" w:hAnsi="Arial" w:cs="Arial"/>
          <w:sz w:val="24"/>
        </w:rPr>
        <w:t>-Verbundes LEO-NORD.</w:t>
      </w:r>
    </w:p>
    <w:p w14:paraId="7B605B20" w14:textId="41D26B21" w:rsidR="0038312E" w:rsidRDefault="0038312E">
      <w:pPr>
        <w:spacing w:line="276" w:lineRule="auto"/>
        <w:jc w:val="both"/>
        <w:rPr>
          <w:rFonts w:ascii="Arial" w:eastAsia="Arial" w:hAnsi="Arial" w:cs="Arial"/>
          <w:sz w:val="24"/>
        </w:rPr>
      </w:pPr>
      <w:r>
        <w:rPr>
          <w:rFonts w:ascii="Arial" w:eastAsia="Arial" w:hAnsi="Arial" w:cs="Arial"/>
          <w:sz w:val="24"/>
        </w:rPr>
        <w:t xml:space="preserve">Hier konnten </w:t>
      </w:r>
      <w:r w:rsidRPr="0038312E">
        <w:rPr>
          <w:rFonts w:ascii="Arial" w:eastAsia="Arial" w:hAnsi="Arial" w:cs="Arial"/>
          <w:b/>
          <w:bCs/>
          <w:sz w:val="24"/>
        </w:rPr>
        <w:t>1</w:t>
      </w:r>
      <w:r w:rsidR="00AD24E2">
        <w:rPr>
          <w:rFonts w:ascii="Arial" w:eastAsia="Arial" w:hAnsi="Arial" w:cs="Arial"/>
          <w:b/>
          <w:bCs/>
          <w:sz w:val="24"/>
        </w:rPr>
        <w:t>65</w:t>
      </w:r>
      <w:r>
        <w:rPr>
          <w:rFonts w:ascii="Arial" w:eastAsia="Arial" w:hAnsi="Arial" w:cs="Arial"/>
          <w:b/>
          <w:bCs/>
          <w:sz w:val="24"/>
        </w:rPr>
        <w:t>5</w:t>
      </w:r>
      <w:r>
        <w:rPr>
          <w:rFonts w:ascii="Arial" w:eastAsia="Arial" w:hAnsi="Arial" w:cs="Arial"/>
          <w:sz w:val="24"/>
        </w:rPr>
        <w:t xml:space="preserve"> Entleihungen erzielt werden.</w:t>
      </w:r>
    </w:p>
    <w:p w14:paraId="16F06F2E" w14:textId="2192E8D0" w:rsidR="00391933" w:rsidRDefault="00AD24E2">
      <w:pPr>
        <w:spacing w:line="276" w:lineRule="auto"/>
        <w:jc w:val="both"/>
        <w:rPr>
          <w:rFonts w:ascii="Arial" w:eastAsia="Arial" w:hAnsi="Arial" w:cs="Arial"/>
          <w:sz w:val="24"/>
        </w:rPr>
      </w:pPr>
      <w:r w:rsidRPr="00AD24E2">
        <w:rPr>
          <w:rFonts w:ascii="Arial" w:eastAsia="Arial" w:hAnsi="Arial" w:cs="Arial"/>
          <w:b/>
          <w:bCs/>
          <w:sz w:val="24"/>
        </w:rPr>
        <w:t>17</w:t>
      </w:r>
      <w:r>
        <w:rPr>
          <w:rFonts w:ascii="Arial" w:eastAsia="Arial" w:hAnsi="Arial" w:cs="Arial"/>
          <w:sz w:val="24"/>
        </w:rPr>
        <w:t xml:space="preserve"> </w:t>
      </w:r>
      <w:r w:rsidR="00072BC3">
        <w:rPr>
          <w:rFonts w:ascii="Arial" w:eastAsia="Arial" w:hAnsi="Arial" w:cs="Arial"/>
          <w:sz w:val="24"/>
        </w:rPr>
        <w:t>(</w:t>
      </w:r>
      <w:r w:rsidR="005263B8">
        <w:rPr>
          <w:rFonts w:ascii="Arial" w:eastAsia="Arial" w:hAnsi="Arial" w:cs="Arial"/>
          <w:sz w:val="24"/>
        </w:rPr>
        <w:t>39</w:t>
      </w:r>
      <w:r w:rsidR="00072BC3">
        <w:rPr>
          <w:rFonts w:ascii="Arial" w:eastAsia="Arial" w:hAnsi="Arial" w:cs="Arial"/>
          <w:sz w:val="24"/>
        </w:rPr>
        <w:t>)</w:t>
      </w:r>
      <w:r w:rsidR="005263B8">
        <w:rPr>
          <w:rFonts w:ascii="Arial" w:eastAsia="Arial" w:hAnsi="Arial" w:cs="Arial"/>
          <w:sz w:val="24"/>
        </w:rPr>
        <w:t xml:space="preserve"> Leser*innen</w:t>
      </w:r>
      <w:r w:rsidR="00072BC3">
        <w:rPr>
          <w:rFonts w:ascii="Arial" w:eastAsia="Arial" w:hAnsi="Arial" w:cs="Arial"/>
          <w:sz w:val="24"/>
        </w:rPr>
        <w:t xml:space="preserve"> nutzen</w:t>
      </w:r>
      <w:r w:rsidR="005263B8">
        <w:rPr>
          <w:rFonts w:ascii="Arial" w:eastAsia="Arial" w:hAnsi="Arial" w:cs="Arial"/>
          <w:sz w:val="24"/>
        </w:rPr>
        <w:t xml:space="preserve"> ausschließlich die Onleihe </w:t>
      </w:r>
    </w:p>
    <w:p w14:paraId="1F4EDF07" w14:textId="1BDAFA63" w:rsidR="00450525" w:rsidRDefault="005263B8">
      <w:pPr>
        <w:spacing w:line="276" w:lineRule="auto"/>
        <w:jc w:val="both"/>
        <w:rPr>
          <w:rFonts w:ascii="Arial" w:eastAsia="Arial" w:hAnsi="Arial" w:cs="Arial"/>
          <w:sz w:val="24"/>
        </w:rPr>
      </w:pPr>
      <w:r>
        <w:rPr>
          <w:rFonts w:ascii="Arial" w:eastAsia="Arial" w:hAnsi="Arial" w:cs="Arial"/>
          <w:sz w:val="24"/>
        </w:rPr>
        <w:t>(</w:t>
      </w:r>
      <w:r w:rsidR="00AD24E2">
        <w:rPr>
          <w:rFonts w:ascii="Arial" w:eastAsia="Arial" w:hAnsi="Arial" w:cs="Arial"/>
          <w:sz w:val="24"/>
        </w:rPr>
        <w:t>1</w:t>
      </w:r>
      <w:r>
        <w:rPr>
          <w:rFonts w:ascii="Arial" w:eastAsia="Arial" w:hAnsi="Arial" w:cs="Arial"/>
          <w:sz w:val="24"/>
        </w:rPr>
        <w:t xml:space="preserve"> Kind</w:t>
      </w:r>
      <w:r w:rsidR="00AD24E2">
        <w:rPr>
          <w:rFonts w:ascii="Arial" w:eastAsia="Arial" w:hAnsi="Arial" w:cs="Arial"/>
          <w:sz w:val="24"/>
        </w:rPr>
        <w:t>,</w:t>
      </w:r>
      <w:r>
        <w:rPr>
          <w:rFonts w:ascii="Arial" w:eastAsia="Arial" w:hAnsi="Arial" w:cs="Arial"/>
          <w:sz w:val="24"/>
        </w:rPr>
        <w:t xml:space="preserve"> </w:t>
      </w:r>
      <w:r w:rsidR="00AD24E2">
        <w:rPr>
          <w:rFonts w:ascii="Arial" w:eastAsia="Arial" w:hAnsi="Arial" w:cs="Arial"/>
          <w:sz w:val="24"/>
        </w:rPr>
        <w:t>11</w:t>
      </w:r>
      <w:r>
        <w:rPr>
          <w:rFonts w:ascii="Arial" w:eastAsia="Arial" w:hAnsi="Arial" w:cs="Arial"/>
          <w:sz w:val="24"/>
        </w:rPr>
        <w:t xml:space="preserve"> </w:t>
      </w:r>
      <w:r w:rsidR="00AD24E2">
        <w:rPr>
          <w:rFonts w:ascii="Arial" w:eastAsia="Arial" w:hAnsi="Arial" w:cs="Arial"/>
          <w:sz w:val="24"/>
        </w:rPr>
        <w:t>Er</w:t>
      </w:r>
      <w:r>
        <w:rPr>
          <w:rFonts w:ascii="Arial" w:eastAsia="Arial" w:hAnsi="Arial" w:cs="Arial"/>
          <w:sz w:val="24"/>
        </w:rPr>
        <w:t>wachsene</w:t>
      </w:r>
      <w:r w:rsidR="00391933">
        <w:rPr>
          <w:rFonts w:ascii="Arial" w:eastAsia="Arial" w:hAnsi="Arial" w:cs="Arial"/>
          <w:sz w:val="24"/>
        </w:rPr>
        <w:t xml:space="preserve"> und 5 Senioren).</w:t>
      </w:r>
      <w:r>
        <w:rPr>
          <w:rFonts w:ascii="Arial" w:eastAsia="Arial" w:hAnsi="Arial" w:cs="Arial"/>
          <w:sz w:val="24"/>
        </w:rPr>
        <w:t xml:space="preserve"> </w:t>
      </w:r>
    </w:p>
    <w:p w14:paraId="2ECB1290" w14:textId="77777777" w:rsidR="00450525" w:rsidRDefault="00450525">
      <w:pPr>
        <w:spacing w:line="276" w:lineRule="auto"/>
        <w:jc w:val="both"/>
        <w:rPr>
          <w:rFonts w:ascii="Arial" w:eastAsia="Arial" w:hAnsi="Arial" w:cs="Arial"/>
          <w:sz w:val="24"/>
        </w:rPr>
      </w:pPr>
    </w:p>
    <w:p w14:paraId="0D382594" w14:textId="3106FD68" w:rsidR="00AB37D4" w:rsidRDefault="00AD24E2">
      <w:pPr>
        <w:spacing w:line="276" w:lineRule="auto"/>
        <w:jc w:val="both"/>
      </w:pPr>
      <w:r>
        <w:rPr>
          <w:rFonts w:ascii="Arial" w:eastAsia="Arial" w:hAnsi="Arial" w:cs="Arial"/>
          <w:sz w:val="24"/>
        </w:rPr>
        <w:lastRenderedPageBreak/>
        <w:t>.</w:t>
      </w:r>
      <w:r w:rsidR="00F23EEA">
        <w:t xml:space="preserve"> </w:t>
      </w:r>
      <w:r w:rsidR="00F23EEA">
        <w:object w:dxaOrig="3210" w:dyaOrig="2115" w14:anchorId="3C01EDA7">
          <v:shape id="Picture 8" o:spid="_x0000_i1030" type="#_x0000_t75" style="width:163.8pt;height:108pt;visibility:visible;mso-wrap-style:square" o:ole="">
            <v:imagedata r:id="rId20" o:title=""/>
          </v:shape>
          <o:OLEObject Type="Embed" ProgID="StaticMetafile" ShapeID="Picture 8" DrawAspect="Content" ObjectID="_1736072632" r:id="rId21"/>
        </w:object>
      </w:r>
    </w:p>
    <w:tbl>
      <w:tblPr>
        <w:tblW w:w="10044" w:type="dxa"/>
        <w:tblCellMar>
          <w:left w:w="70" w:type="dxa"/>
          <w:right w:w="70" w:type="dxa"/>
        </w:tblCellMar>
        <w:tblLook w:val="04A0" w:firstRow="1" w:lastRow="0" w:firstColumn="1" w:lastColumn="0" w:noHBand="0" w:noVBand="1"/>
      </w:tblPr>
      <w:tblGrid>
        <w:gridCol w:w="2242"/>
        <w:gridCol w:w="2004"/>
        <w:gridCol w:w="2311"/>
        <w:gridCol w:w="2283"/>
        <w:gridCol w:w="1204"/>
      </w:tblGrid>
      <w:tr w:rsidR="00F23EEA" w:rsidRPr="00F23EEA" w14:paraId="2B6C395A" w14:textId="77777777" w:rsidTr="00F23EEA">
        <w:trPr>
          <w:trHeight w:val="510"/>
        </w:trPr>
        <w:tc>
          <w:tcPr>
            <w:tcW w:w="8840" w:type="dxa"/>
            <w:gridSpan w:val="4"/>
            <w:tcBorders>
              <w:top w:val="nil"/>
              <w:left w:val="nil"/>
              <w:bottom w:val="nil"/>
              <w:right w:val="nil"/>
            </w:tcBorders>
            <w:shd w:val="clear" w:color="auto" w:fill="auto"/>
            <w:noWrap/>
            <w:vAlign w:val="bottom"/>
            <w:hideMark/>
          </w:tcPr>
          <w:p w14:paraId="5D7921AD" w14:textId="4241D918" w:rsidR="00F23EEA" w:rsidRPr="00F23EEA" w:rsidRDefault="00F23EEA" w:rsidP="00F23EEA">
            <w:pPr>
              <w:widowControl/>
              <w:suppressAutoHyphens w:val="0"/>
              <w:overflowPunct/>
              <w:autoSpaceDE/>
              <w:autoSpaceDN/>
              <w:textAlignment w:val="auto"/>
              <w:rPr>
                <w:rFonts w:ascii="Arial" w:hAnsi="Arial" w:cs="Arial"/>
                <w:color w:val="000000"/>
                <w:kern w:val="0"/>
                <w:sz w:val="40"/>
                <w:szCs w:val="40"/>
              </w:rPr>
            </w:pPr>
            <w:r w:rsidRPr="00F23EEA">
              <w:rPr>
                <w:rFonts w:ascii="Arial" w:hAnsi="Arial" w:cs="Arial"/>
                <w:color w:val="000000"/>
                <w:kern w:val="0"/>
                <w:sz w:val="40"/>
                <w:szCs w:val="40"/>
              </w:rPr>
              <w:t>Woher kommen die Leser der Stadtbücherei?</w:t>
            </w:r>
          </w:p>
        </w:tc>
        <w:tc>
          <w:tcPr>
            <w:tcW w:w="1204" w:type="dxa"/>
            <w:tcBorders>
              <w:top w:val="nil"/>
              <w:left w:val="nil"/>
              <w:bottom w:val="nil"/>
              <w:right w:val="nil"/>
            </w:tcBorders>
            <w:shd w:val="clear" w:color="auto" w:fill="auto"/>
            <w:noWrap/>
            <w:vAlign w:val="bottom"/>
            <w:hideMark/>
          </w:tcPr>
          <w:p w14:paraId="0B0DCC88"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40"/>
                <w:szCs w:val="40"/>
              </w:rPr>
            </w:pPr>
          </w:p>
        </w:tc>
      </w:tr>
      <w:tr w:rsidR="00F23EEA" w:rsidRPr="00F23EEA" w14:paraId="2946E02D" w14:textId="77777777" w:rsidTr="00F23EEA">
        <w:trPr>
          <w:trHeight w:val="300"/>
        </w:trPr>
        <w:tc>
          <w:tcPr>
            <w:tcW w:w="2242" w:type="dxa"/>
            <w:tcBorders>
              <w:top w:val="nil"/>
              <w:left w:val="nil"/>
              <w:bottom w:val="nil"/>
              <w:right w:val="nil"/>
            </w:tcBorders>
            <w:shd w:val="clear" w:color="auto" w:fill="auto"/>
            <w:noWrap/>
            <w:vAlign w:val="bottom"/>
            <w:hideMark/>
          </w:tcPr>
          <w:p w14:paraId="71E0F128"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004" w:type="dxa"/>
            <w:tcBorders>
              <w:top w:val="nil"/>
              <w:left w:val="nil"/>
              <w:bottom w:val="nil"/>
              <w:right w:val="nil"/>
            </w:tcBorders>
            <w:shd w:val="clear" w:color="auto" w:fill="auto"/>
            <w:noWrap/>
            <w:vAlign w:val="bottom"/>
            <w:hideMark/>
          </w:tcPr>
          <w:p w14:paraId="5D9085F6"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311" w:type="dxa"/>
            <w:tcBorders>
              <w:top w:val="nil"/>
              <w:left w:val="nil"/>
              <w:bottom w:val="nil"/>
              <w:right w:val="nil"/>
            </w:tcBorders>
            <w:shd w:val="clear" w:color="auto" w:fill="auto"/>
            <w:noWrap/>
            <w:vAlign w:val="bottom"/>
            <w:hideMark/>
          </w:tcPr>
          <w:p w14:paraId="0C702715"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283" w:type="dxa"/>
            <w:tcBorders>
              <w:top w:val="nil"/>
              <w:left w:val="nil"/>
              <w:bottom w:val="nil"/>
              <w:right w:val="nil"/>
            </w:tcBorders>
            <w:shd w:val="clear" w:color="auto" w:fill="auto"/>
            <w:noWrap/>
            <w:vAlign w:val="bottom"/>
            <w:hideMark/>
          </w:tcPr>
          <w:p w14:paraId="4597F5A5"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1204" w:type="dxa"/>
            <w:tcBorders>
              <w:top w:val="nil"/>
              <w:left w:val="nil"/>
              <w:bottom w:val="nil"/>
              <w:right w:val="nil"/>
            </w:tcBorders>
            <w:shd w:val="clear" w:color="auto" w:fill="auto"/>
            <w:noWrap/>
            <w:vAlign w:val="bottom"/>
            <w:hideMark/>
          </w:tcPr>
          <w:p w14:paraId="71B78A70"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r>
      <w:tr w:rsidR="00F23EEA" w:rsidRPr="00F23EEA" w14:paraId="4A75E26C" w14:textId="77777777" w:rsidTr="00F23EEA">
        <w:trPr>
          <w:trHeight w:val="300"/>
        </w:trPr>
        <w:tc>
          <w:tcPr>
            <w:tcW w:w="2242" w:type="dxa"/>
            <w:tcBorders>
              <w:top w:val="nil"/>
              <w:left w:val="nil"/>
              <w:bottom w:val="nil"/>
              <w:right w:val="nil"/>
            </w:tcBorders>
            <w:shd w:val="clear" w:color="auto" w:fill="auto"/>
            <w:noWrap/>
            <w:vAlign w:val="bottom"/>
            <w:hideMark/>
          </w:tcPr>
          <w:p w14:paraId="1F12F0FF"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Ort</w:t>
            </w:r>
          </w:p>
        </w:tc>
        <w:tc>
          <w:tcPr>
            <w:tcW w:w="2004" w:type="dxa"/>
            <w:tcBorders>
              <w:top w:val="nil"/>
              <w:left w:val="nil"/>
              <w:bottom w:val="nil"/>
              <w:right w:val="nil"/>
            </w:tcBorders>
            <w:shd w:val="clear" w:color="auto" w:fill="auto"/>
            <w:noWrap/>
            <w:vAlign w:val="bottom"/>
            <w:hideMark/>
          </w:tcPr>
          <w:p w14:paraId="34B42787" w14:textId="14E30FDA"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 xml:space="preserve">             Kinder</w:t>
            </w:r>
          </w:p>
        </w:tc>
        <w:tc>
          <w:tcPr>
            <w:tcW w:w="2311" w:type="dxa"/>
            <w:tcBorders>
              <w:top w:val="nil"/>
              <w:left w:val="nil"/>
              <w:bottom w:val="nil"/>
              <w:right w:val="nil"/>
            </w:tcBorders>
            <w:shd w:val="clear" w:color="auto" w:fill="auto"/>
            <w:noWrap/>
            <w:vAlign w:val="bottom"/>
            <w:hideMark/>
          </w:tcPr>
          <w:p w14:paraId="7E5D250E" w14:textId="6B651F05"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 xml:space="preserve">         Erwachsene </w:t>
            </w:r>
          </w:p>
        </w:tc>
        <w:tc>
          <w:tcPr>
            <w:tcW w:w="2283" w:type="dxa"/>
            <w:tcBorders>
              <w:top w:val="nil"/>
              <w:left w:val="nil"/>
              <w:bottom w:val="nil"/>
              <w:right w:val="nil"/>
            </w:tcBorders>
            <w:shd w:val="clear" w:color="auto" w:fill="auto"/>
            <w:noWrap/>
            <w:vAlign w:val="bottom"/>
            <w:hideMark/>
          </w:tcPr>
          <w:p w14:paraId="56638112" w14:textId="2845B2FE"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 xml:space="preserve">               Senioren</w:t>
            </w:r>
          </w:p>
        </w:tc>
        <w:tc>
          <w:tcPr>
            <w:tcW w:w="1204" w:type="dxa"/>
            <w:tcBorders>
              <w:top w:val="nil"/>
              <w:left w:val="nil"/>
              <w:bottom w:val="nil"/>
              <w:right w:val="nil"/>
            </w:tcBorders>
            <w:shd w:val="clear" w:color="auto" w:fill="auto"/>
            <w:noWrap/>
            <w:vAlign w:val="bottom"/>
            <w:hideMark/>
          </w:tcPr>
          <w:p w14:paraId="425B7A76" w14:textId="757C9BCA" w:rsidR="00F23EEA" w:rsidRPr="00072BC3" w:rsidRDefault="00072BC3" w:rsidP="00F23EEA">
            <w:pPr>
              <w:widowControl/>
              <w:suppressAutoHyphens w:val="0"/>
              <w:overflowPunct/>
              <w:autoSpaceDE/>
              <w:autoSpaceDN/>
              <w:textAlignment w:val="auto"/>
              <w:rPr>
                <w:rFonts w:ascii="Arial" w:hAnsi="Arial" w:cs="Arial"/>
                <w:color w:val="000000"/>
                <w:kern w:val="0"/>
                <w:sz w:val="20"/>
                <w:szCs w:val="20"/>
              </w:rPr>
            </w:pPr>
            <w:r w:rsidRPr="00072BC3">
              <w:rPr>
                <w:rFonts w:ascii="Arial" w:hAnsi="Arial" w:cs="Arial"/>
                <w:color w:val="000000"/>
                <w:kern w:val="0"/>
                <w:sz w:val="20"/>
                <w:szCs w:val="20"/>
              </w:rPr>
              <w:t>zusammen</w:t>
            </w:r>
          </w:p>
        </w:tc>
      </w:tr>
      <w:tr w:rsidR="00F23EEA" w:rsidRPr="00F23EEA" w14:paraId="14708393" w14:textId="77777777" w:rsidTr="00F23EEA">
        <w:trPr>
          <w:trHeight w:val="300"/>
        </w:trPr>
        <w:tc>
          <w:tcPr>
            <w:tcW w:w="2242" w:type="dxa"/>
            <w:tcBorders>
              <w:top w:val="nil"/>
              <w:left w:val="nil"/>
              <w:bottom w:val="nil"/>
              <w:right w:val="nil"/>
            </w:tcBorders>
            <w:shd w:val="clear" w:color="auto" w:fill="auto"/>
            <w:noWrap/>
            <w:vAlign w:val="bottom"/>
            <w:hideMark/>
          </w:tcPr>
          <w:p w14:paraId="277C361B"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004" w:type="dxa"/>
            <w:tcBorders>
              <w:top w:val="nil"/>
              <w:left w:val="nil"/>
              <w:bottom w:val="nil"/>
              <w:right w:val="nil"/>
            </w:tcBorders>
            <w:shd w:val="clear" w:color="auto" w:fill="auto"/>
            <w:noWrap/>
            <w:vAlign w:val="bottom"/>
            <w:hideMark/>
          </w:tcPr>
          <w:p w14:paraId="633480B9"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311" w:type="dxa"/>
            <w:tcBorders>
              <w:top w:val="nil"/>
              <w:left w:val="nil"/>
              <w:bottom w:val="nil"/>
              <w:right w:val="nil"/>
            </w:tcBorders>
            <w:shd w:val="clear" w:color="auto" w:fill="auto"/>
            <w:noWrap/>
            <w:vAlign w:val="bottom"/>
            <w:hideMark/>
          </w:tcPr>
          <w:p w14:paraId="703B2E05"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283" w:type="dxa"/>
            <w:tcBorders>
              <w:top w:val="nil"/>
              <w:left w:val="nil"/>
              <w:bottom w:val="nil"/>
              <w:right w:val="nil"/>
            </w:tcBorders>
            <w:shd w:val="clear" w:color="auto" w:fill="auto"/>
            <w:noWrap/>
            <w:vAlign w:val="bottom"/>
            <w:hideMark/>
          </w:tcPr>
          <w:p w14:paraId="2961567A"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1204" w:type="dxa"/>
            <w:tcBorders>
              <w:top w:val="nil"/>
              <w:left w:val="nil"/>
              <w:bottom w:val="nil"/>
              <w:right w:val="nil"/>
            </w:tcBorders>
            <w:shd w:val="clear" w:color="auto" w:fill="auto"/>
            <w:noWrap/>
            <w:vAlign w:val="bottom"/>
            <w:hideMark/>
          </w:tcPr>
          <w:p w14:paraId="163F4616"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r>
      <w:tr w:rsidR="00F23EEA" w:rsidRPr="00F23EEA" w14:paraId="4647106B" w14:textId="77777777" w:rsidTr="00F23EEA">
        <w:trPr>
          <w:trHeight w:val="300"/>
        </w:trPr>
        <w:tc>
          <w:tcPr>
            <w:tcW w:w="2242" w:type="dxa"/>
            <w:tcBorders>
              <w:top w:val="nil"/>
              <w:left w:val="nil"/>
              <w:bottom w:val="nil"/>
              <w:right w:val="nil"/>
            </w:tcBorders>
            <w:shd w:val="clear" w:color="auto" w:fill="auto"/>
            <w:noWrap/>
            <w:vAlign w:val="bottom"/>
            <w:hideMark/>
          </w:tcPr>
          <w:p w14:paraId="3B74601D"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Stadt Hofheim</w:t>
            </w:r>
          </w:p>
        </w:tc>
        <w:tc>
          <w:tcPr>
            <w:tcW w:w="2004" w:type="dxa"/>
            <w:tcBorders>
              <w:top w:val="nil"/>
              <w:left w:val="nil"/>
              <w:bottom w:val="nil"/>
              <w:right w:val="nil"/>
            </w:tcBorders>
            <w:shd w:val="clear" w:color="auto" w:fill="auto"/>
            <w:noWrap/>
            <w:vAlign w:val="bottom"/>
            <w:hideMark/>
          </w:tcPr>
          <w:p w14:paraId="7A981DD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90</w:t>
            </w:r>
          </w:p>
        </w:tc>
        <w:tc>
          <w:tcPr>
            <w:tcW w:w="2311" w:type="dxa"/>
            <w:tcBorders>
              <w:top w:val="nil"/>
              <w:left w:val="nil"/>
              <w:bottom w:val="nil"/>
              <w:right w:val="nil"/>
            </w:tcBorders>
            <w:shd w:val="clear" w:color="auto" w:fill="auto"/>
            <w:noWrap/>
            <w:vAlign w:val="bottom"/>
            <w:hideMark/>
          </w:tcPr>
          <w:p w14:paraId="38BD8AC3"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94</w:t>
            </w:r>
          </w:p>
        </w:tc>
        <w:tc>
          <w:tcPr>
            <w:tcW w:w="2283" w:type="dxa"/>
            <w:tcBorders>
              <w:top w:val="nil"/>
              <w:left w:val="nil"/>
              <w:bottom w:val="nil"/>
              <w:right w:val="nil"/>
            </w:tcBorders>
            <w:shd w:val="clear" w:color="auto" w:fill="auto"/>
            <w:noWrap/>
            <w:vAlign w:val="bottom"/>
            <w:hideMark/>
          </w:tcPr>
          <w:p w14:paraId="5A81239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46</w:t>
            </w:r>
          </w:p>
        </w:tc>
        <w:tc>
          <w:tcPr>
            <w:tcW w:w="1204" w:type="dxa"/>
            <w:tcBorders>
              <w:top w:val="nil"/>
              <w:left w:val="nil"/>
              <w:bottom w:val="nil"/>
              <w:right w:val="nil"/>
            </w:tcBorders>
            <w:shd w:val="clear" w:color="auto" w:fill="auto"/>
            <w:noWrap/>
            <w:vAlign w:val="bottom"/>
            <w:hideMark/>
          </w:tcPr>
          <w:p w14:paraId="273F665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230</w:t>
            </w:r>
          </w:p>
        </w:tc>
      </w:tr>
      <w:tr w:rsidR="00F23EEA" w:rsidRPr="00F23EEA" w14:paraId="0D810BF4" w14:textId="77777777" w:rsidTr="00F23EEA">
        <w:trPr>
          <w:trHeight w:val="300"/>
        </w:trPr>
        <w:tc>
          <w:tcPr>
            <w:tcW w:w="2242" w:type="dxa"/>
            <w:tcBorders>
              <w:top w:val="nil"/>
              <w:left w:val="nil"/>
              <w:bottom w:val="nil"/>
              <w:right w:val="nil"/>
            </w:tcBorders>
            <w:shd w:val="clear" w:color="auto" w:fill="auto"/>
            <w:noWrap/>
            <w:vAlign w:val="bottom"/>
            <w:hideMark/>
          </w:tcPr>
          <w:p w14:paraId="2F4DC4C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2004" w:type="dxa"/>
            <w:tcBorders>
              <w:top w:val="nil"/>
              <w:left w:val="nil"/>
              <w:bottom w:val="nil"/>
              <w:right w:val="nil"/>
            </w:tcBorders>
            <w:shd w:val="clear" w:color="auto" w:fill="auto"/>
            <w:noWrap/>
            <w:vAlign w:val="bottom"/>
            <w:hideMark/>
          </w:tcPr>
          <w:p w14:paraId="5582829F"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311" w:type="dxa"/>
            <w:tcBorders>
              <w:top w:val="nil"/>
              <w:left w:val="nil"/>
              <w:bottom w:val="nil"/>
              <w:right w:val="nil"/>
            </w:tcBorders>
            <w:shd w:val="clear" w:color="auto" w:fill="auto"/>
            <w:noWrap/>
            <w:vAlign w:val="bottom"/>
            <w:hideMark/>
          </w:tcPr>
          <w:p w14:paraId="0AD9EB6D"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283" w:type="dxa"/>
            <w:tcBorders>
              <w:top w:val="nil"/>
              <w:left w:val="nil"/>
              <w:bottom w:val="nil"/>
              <w:right w:val="nil"/>
            </w:tcBorders>
            <w:shd w:val="clear" w:color="auto" w:fill="auto"/>
            <w:noWrap/>
            <w:vAlign w:val="bottom"/>
            <w:hideMark/>
          </w:tcPr>
          <w:p w14:paraId="65296A05"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1204" w:type="dxa"/>
            <w:tcBorders>
              <w:top w:val="nil"/>
              <w:left w:val="nil"/>
              <w:bottom w:val="nil"/>
              <w:right w:val="nil"/>
            </w:tcBorders>
            <w:shd w:val="clear" w:color="auto" w:fill="auto"/>
            <w:noWrap/>
            <w:vAlign w:val="bottom"/>
            <w:hideMark/>
          </w:tcPr>
          <w:p w14:paraId="00D52F37"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r>
      <w:tr w:rsidR="00F23EEA" w:rsidRPr="00F23EEA" w14:paraId="343D8550" w14:textId="77777777" w:rsidTr="00F23EEA">
        <w:trPr>
          <w:trHeight w:val="300"/>
        </w:trPr>
        <w:tc>
          <w:tcPr>
            <w:tcW w:w="2242" w:type="dxa"/>
            <w:tcBorders>
              <w:top w:val="nil"/>
              <w:left w:val="nil"/>
              <w:bottom w:val="nil"/>
              <w:right w:val="nil"/>
            </w:tcBorders>
            <w:shd w:val="clear" w:color="auto" w:fill="auto"/>
            <w:noWrap/>
            <w:vAlign w:val="bottom"/>
            <w:hideMark/>
          </w:tcPr>
          <w:p w14:paraId="2AB4413F"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Aidhausen</w:t>
            </w:r>
          </w:p>
        </w:tc>
        <w:tc>
          <w:tcPr>
            <w:tcW w:w="2004" w:type="dxa"/>
            <w:tcBorders>
              <w:top w:val="nil"/>
              <w:left w:val="nil"/>
              <w:bottom w:val="nil"/>
              <w:right w:val="nil"/>
            </w:tcBorders>
            <w:shd w:val="clear" w:color="auto" w:fill="auto"/>
            <w:noWrap/>
            <w:vAlign w:val="bottom"/>
            <w:hideMark/>
          </w:tcPr>
          <w:p w14:paraId="6037D64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w:t>
            </w:r>
          </w:p>
        </w:tc>
        <w:tc>
          <w:tcPr>
            <w:tcW w:w="2311" w:type="dxa"/>
            <w:tcBorders>
              <w:top w:val="nil"/>
              <w:left w:val="nil"/>
              <w:bottom w:val="nil"/>
              <w:right w:val="nil"/>
            </w:tcBorders>
            <w:shd w:val="clear" w:color="auto" w:fill="auto"/>
            <w:noWrap/>
            <w:vAlign w:val="bottom"/>
            <w:hideMark/>
          </w:tcPr>
          <w:p w14:paraId="59254A4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5</w:t>
            </w:r>
          </w:p>
        </w:tc>
        <w:tc>
          <w:tcPr>
            <w:tcW w:w="2283" w:type="dxa"/>
            <w:tcBorders>
              <w:top w:val="nil"/>
              <w:left w:val="nil"/>
              <w:bottom w:val="nil"/>
              <w:right w:val="nil"/>
            </w:tcBorders>
            <w:shd w:val="clear" w:color="auto" w:fill="auto"/>
            <w:noWrap/>
            <w:vAlign w:val="bottom"/>
            <w:hideMark/>
          </w:tcPr>
          <w:p w14:paraId="06A0A44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5</w:t>
            </w:r>
          </w:p>
        </w:tc>
        <w:tc>
          <w:tcPr>
            <w:tcW w:w="1204" w:type="dxa"/>
            <w:tcBorders>
              <w:top w:val="nil"/>
              <w:left w:val="nil"/>
              <w:bottom w:val="nil"/>
              <w:right w:val="nil"/>
            </w:tcBorders>
            <w:shd w:val="clear" w:color="auto" w:fill="auto"/>
            <w:noWrap/>
            <w:vAlign w:val="bottom"/>
            <w:hideMark/>
          </w:tcPr>
          <w:p w14:paraId="5BCBCB27"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14</w:t>
            </w:r>
          </w:p>
        </w:tc>
      </w:tr>
      <w:tr w:rsidR="00F23EEA" w:rsidRPr="00F23EEA" w14:paraId="4AA61B4C" w14:textId="77777777" w:rsidTr="00F23EEA">
        <w:trPr>
          <w:trHeight w:val="300"/>
        </w:trPr>
        <w:tc>
          <w:tcPr>
            <w:tcW w:w="2242" w:type="dxa"/>
            <w:tcBorders>
              <w:top w:val="nil"/>
              <w:left w:val="nil"/>
              <w:bottom w:val="nil"/>
              <w:right w:val="nil"/>
            </w:tcBorders>
            <w:shd w:val="clear" w:color="auto" w:fill="auto"/>
            <w:noWrap/>
            <w:vAlign w:val="bottom"/>
            <w:hideMark/>
          </w:tcPr>
          <w:p w14:paraId="3730285A"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Altershausen</w:t>
            </w:r>
          </w:p>
        </w:tc>
        <w:tc>
          <w:tcPr>
            <w:tcW w:w="2004" w:type="dxa"/>
            <w:tcBorders>
              <w:top w:val="nil"/>
              <w:left w:val="nil"/>
              <w:bottom w:val="nil"/>
              <w:right w:val="nil"/>
            </w:tcBorders>
            <w:shd w:val="clear" w:color="auto" w:fill="auto"/>
            <w:noWrap/>
            <w:vAlign w:val="bottom"/>
            <w:hideMark/>
          </w:tcPr>
          <w:p w14:paraId="4D88D9D0"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1618E797"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283" w:type="dxa"/>
            <w:tcBorders>
              <w:top w:val="nil"/>
              <w:left w:val="nil"/>
              <w:bottom w:val="nil"/>
              <w:right w:val="nil"/>
            </w:tcBorders>
            <w:shd w:val="clear" w:color="auto" w:fill="auto"/>
            <w:noWrap/>
            <w:vAlign w:val="bottom"/>
            <w:hideMark/>
          </w:tcPr>
          <w:p w14:paraId="54795C5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1204" w:type="dxa"/>
            <w:tcBorders>
              <w:top w:val="nil"/>
              <w:left w:val="nil"/>
              <w:bottom w:val="nil"/>
              <w:right w:val="nil"/>
            </w:tcBorders>
            <w:shd w:val="clear" w:color="auto" w:fill="auto"/>
            <w:noWrap/>
            <w:vAlign w:val="bottom"/>
            <w:hideMark/>
          </w:tcPr>
          <w:p w14:paraId="4ED7DF8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6DFE1E87" w14:textId="77777777" w:rsidTr="00F23EEA">
        <w:trPr>
          <w:trHeight w:val="300"/>
        </w:trPr>
        <w:tc>
          <w:tcPr>
            <w:tcW w:w="2242" w:type="dxa"/>
            <w:tcBorders>
              <w:top w:val="nil"/>
              <w:left w:val="nil"/>
              <w:bottom w:val="nil"/>
              <w:right w:val="nil"/>
            </w:tcBorders>
            <w:shd w:val="clear" w:color="auto" w:fill="auto"/>
            <w:noWrap/>
            <w:vAlign w:val="bottom"/>
            <w:hideMark/>
          </w:tcPr>
          <w:p w14:paraId="61721EBB"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Birkach</w:t>
            </w:r>
          </w:p>
        </w:tc>
        <w:tc>
          <w:tcPr>
            <w:tcW w:w="2004" w:type="dxa"/>
            <w:tcBorders>
              <w:top w:val="nil"/>
              <w:left w:val="nil"/>
              <w:bottom w:val="nil"/>
              <w:right w:val="nil"/>
            </w:tcBorders>
            <w:shd w:val="clear" w:color="auto" w:fill="auto"/>
            <w:noWrap/>
            <w:vAlign w:val="bottom"/>
            <w:hideMark/>
          </w:tcPr>
          <w:p w14:paraId="7211C9E4"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2F7B277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22A6C36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72A2E37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4FA47A75" w14:textId="77777777" w:rsidTr="00F23EEA">
        <w:trPr>
          <w:trHeight w:val="300"/>
        </w:trPr>
        <w:tc>
          <w:tcPr>
            <w:tcW w:w="2242" w:type="dxa"/>
            <w:tcBorders>
              <w:top w:val="nil"/>
              <w:left w:val="nil"/>
              <w:bottom w:val="nil"/>
              <w:right w:val="nil"/>
            </w:tcBorders>
            <w:shd w:val="clear" w:color="auto" w:fill="auto"/>
            <w:noWrap/>
            <w:vAlign w:val="bottom"/>
            <w:hideMark/>
          </w:tcPr>
          <w:p w14:paraId="48E62571"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Birkenfeld</w:t>
            </w:r>
          </w:p>
        </w:tc>
        <w:tc>
          <w:tcPr>
            <w:tcW w:w="2004" w:type="dxa"/>
            <w:tcBorders>
              <w:top w:val="nil"/>
              <w:left w:val="nil"/>
              <w:bottom w:val="nil"/>
              <w:right w:val="nil"/>
            </w:tcBorders>
            <w:shd w:val="clear" w:color="auto" w:fill="auto"/>
            <w:noWrap/>
            <w:vAlign w:val="bottom"/>
            <w:hideMark/>
          </w:tcPr>
          <w:p w14:paraId="40373864"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217B3417"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283" w:type="dxa"/>
            <w:tcBorders>
              <w:top w:val="nil"/>
              <w:left w:val="nil"/>
              <w:bottom w:val="nil"/>
              <w:right w:val="nil"/>
            </w:tcBorders>
            <w:shd w:val="clear" w:color="auto" w:fill="auto"/>
            <w:noWrap/>
            <w:vAlign w:val="bottom"/>
            <w:hideMark/>
          </w:tcPr>
          <w:p w14:paraId="0E8A0F1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1204" w:type="dxa"/>
            <w:tcBorders>
              <w:top w:val="nil"/>
              <w:left w:val="nil"/>
              <w:bottom w:val="nil"/>
              <w:right w:val="nil"/>
            </w:tcBorders>
            <w:shd w:val="clear" w:color="auto" w:fill="auto"/>
            <w:noWrap/>
            <w:vAlign w:val="bottom"/>
            <w:hideMark/>
          </w:tcPr>
          <w:p w14:paraId="617138F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5C2D3B52" w14:textId="77777777" w:rsidTr="00F23EEA">
        <w:trPr>
          <w:trHeight w:val="300"/>
        </w:trPr>
        <w:tc>
          <w:tcPr>
            <w:tcW w:w="2242" w:type="dxa"/>
            <w:tcBorders>
              <w:top w:val="nil"/>
              <w:left w:val="nil"/>
              <w:bottom w:val="nil"/>
              <w:right w:val="nil"/>
            </w:tcBorders>
            <w:shd w:val="clear" w:color="auto" w:fill="auto"/>
            <w:noWrap/>
            <w:vAlign w:val="bottom"/>
            <w:hideMark/>
          </w:tcPr>
          <w:p w14:paraId="73FAC2F3"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Birnfeld</w:t>
            </w:r>
            <w:proofErr w:type="spellEnd"/>
          </w:p>
        </w:tc>
        <w:tc>
          <w:tcPr>
            <w:tcW w:w="2004" w:type="dxa"/>
            <w:tcBorders>
              <w:top w:val="nil"/>
              <w:left w:val="nil"/>
              <w:bottom w:val="nil"/>
              <w:right w:val="nil"/>
            </w:tcBorders>
            <w:shd w:val="clear" w:color="auto" w:fill="auto"/>
            <w:noWrap/>
            <w:vAlign w:val="bottom"/>
            <w:hideMark/>
          </w:tcPr>
          <w:p w14:paraId="7615EC6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311" w:type="dxa"/>
            <w:tcBorders>
              <w:top w:val="nil"/>
              <w:left w:val="nil"/>
              <w:bottom w:val="nil"/>
              <w:right w:val="nil"/>
            </w:tcBorders>
            <w:shd w:val="clear" w:color="auto" w:fill="auto"/>
            <w:noWrap/>
            <w:vAlign w:val="bottom"/>
            <w:hideMark/>
          </w:tcPr>
          <w:p w14:paraId="421BC6B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3EA378C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205E494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r>
      <w:tr w:rsidR="00F23EEA" w:rsidRPr="00F23EEA" w14:paraId="21024F36" w14:textId="77777777" w:rsidTr="00F23EEA">
        <w:trPr>
          <w:trHeight w:val="300"/>
        </w:trPr>
        <w:tc>
          <w:tcPr>
            <w:tcW w:w="2242" w:type="dxa"/>
            <w:tcBorders>
              <w:top w:val="nil"/>
              <w:left w:val="nil"/>
              <w:bottom w:val="nil"/>
              <w:right w:val="nil"/>
            </w:tcBorders>
            <w:shd w:val="clear" w:color="auto" w:fill="auto"/>
            <w:noWrap/>
            <w:vAlign w:val="bottom"/>
            <w:hideMark/>
          </w:tcPr>
          <w:p w14:paraId="4E49AA88"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Burgpreppach</w:t>
            </w:r>
          </w:p>
        </w:tc>
        <w:tc>
          <w:tcPr>
            <w:tcW w:w="2004" w:type="dxa"/>
            <w:tcBorders>
              <w:top w:val="nil"/>
              <w:left w:val="nil"/>
              <w:bottom w:val="nil"/>
              <w:right w:val="nil"/>
            </w:tcBorders>
            <w:shd w:val="clear" w:color="auto" w:fill="auto"/>
            <w:noWrap/>
            <w:vAlign w:val="bottom"/>
            <w:hideMark/>
          </w:tcPr>
          <w:p w14:paraId="7B1FF2E7"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7</w:t>
            </w:r>
          </w:p>
        </w:tc>
        <w:tc>
          <w:tcPr>
            <w:tcW w:w="2311" w:type="dxa"/>
            <w:tcBorders>
              <w:top w:val="nil"/>
              <w:left w:val="nil"/>
              <w:bottom w:val="nil"/>
              <w:right w:val="nil"/>
            </w:tcBorders>
            <w:shd w:val="clear" w:color="auto" w:fill="auto"/>
            <w:noWrap/>
            <w:vAlign w:val="bottom"/>
            <w:hideMark/>
          </w:tcPr>
          <w:p w14:paraId="13B67D6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w:t>
            </w:r>
          </w:p>
        </w:tc>
        <w:tc>
          <w:tcPr>
            <w:tcW w:w="2283" w:type="dxa"/>
            <w:tcBorders>
              <w:top w:val="nil"/>
              <w:left w:val="nil"/>
              <w:bottom w:val="nil"/>
              <w:right w:val="nil"/>
            </w:tcBorders>
            <w:shd w:val="clear" w:color="auto" w:fill="auto"/>
            <w:noWrap/>
            <w:vAlign w:val="bottom"/>
            <w:hideMark/>
          </w:tcPr>
          <w:p w14:paraId="5AF5D16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1204" w:type="dxa"/>
            <w:tcBorders>
              <w:top w:val="nil"/>
              <w:left w:val="nil"/>
              <w:bottom w:val="nil"/>
              <w:right w:val="nil"/>
            </w:tcBorders>
            <w:shd w:val="clear" w:color="auto" w:fill="auto"/>
            <w:noWrap/>
            <w:vAlign w:val="bottom"/>
            <w:hideMark/>
          </w:tcPr>
          <w:p w14:paraId="237029DA"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13</w:t>
            </w:r>
          </w:p>
        </w:tc>
      </w:tr>
      <w:tr w:rsidR="00F23EEA" w:rsidRPr="00F23EEA" w14:paraId="022B4C09" w14:textId="77777777" w:rsidTr="00F23EEA">
        <w:trPr>
          <w:trHeight w:val="300"/>
        </w:trPr>
        <w:tc>
          <w:tcPr>
            <w:tcW w:w="2242" w:type="dxa"/>
            <w:tcBorders>
              <w:top w:val="nil"/>
              <w:left w:val="nil"/>
              <w:bottom w:val="nil"/>
              <w:right w:val="nil"/>
            </w:tcBorders>
            <w:shd w:val="clear" w:color="auto" w:fill="auto"/>
            <w:noWrap/>
            <w:vAlign w:val="bottom"/>
            <w:hideMark/>
          </w:tcPr>
          <w:p w14:paraId="70A59B3D"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Bundorf</w:t>
            </w:r>
            <w:proofErr w:type="spellEnd"/>
          </w:p>
        </w:tc>
        <w:tc>
          <w:tcPr>
            <w:tcW w:w="2004" w:type="dxa"/>
            <w:tcBorders>
              <w:top w:val="nil"/>
              <w:left w:val="nil"/>
              <w:bottom w:val="nil"/>
              <w:right w:val="nil"/>
            </w:tcBorders>
            <w:shd w:val="clear" w:color="auto" w:fill="auto"/>
            <w:noWrap/>
            <w:vAlign w:val="bottom"/>
            <w:hideMark/>
          </w:tcPr>
          <w:p w14:paraId="1C415E1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w:t>
            </w:r>
          </w:p>
        </w:tc>
        <w:tc>
          <w:tcPr>
            <w:tcW w:w="2311" w:type="dxa"/>
            <w:tcBorders>
              <w:top w:val="nil"/>
              <w:left w:val="nil"/>
              <w:bottom w:val="nil"/>
              <w:right w:val="nil"/>
            </w:tcBorders>
            <w:shd w:val="clear" w:color="auto" w:fill="auto"/>
            <w:noWrap/>
            <w:vAlign w:val="bottom"/>
            <w:hideMark/>
          </w:tcPr>
          <w:p w14:paraId="12C32D43"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7</w:t>
            </w:r>
          </w:p>
        </w:tc>
        <w:tc>
          <w:tcPr>
            <w:tcW w:w="2283" w:type="dxa"/>
            <w:tcBorders>
              <w:top w:val="nil"/>
              <w:left w:val="nil"/>
              <w:bottom w:val="nil"/>
              <w:right w:val="nil"/>
            </w:tcBorders>
            <w:shd w:val="clear" w:color="auto" w:fill="auto"/>
            <w:noWrap/>
            <w:vAlign w:val="bottom"/>
            <w:hideMark/>
          </w:tcPr>
          <w:p w14:paraId="64AC30D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11</w:t>
            </w:r>
          </w:p>
        </w:tc>
        <w:tc>
          <w:tcPr>
            <w:tcW w:w="1204" w:type="dxa"/>
            <w:tcBorders>
              <w:top w:val="nil"/>
              <w:left w:val="nil"/>
              <w:bottom w:val="nil"/>
              <w:right w:val="nil"/>
            </w:tcBorders>
            <w:shd w:val="clear" w:color="auto" w:fill="auto"/>
            <w:noWrap/>
            <w:vAlign w:val="bottom"/>
            <w:hideMark/>
          </w:tcPr>
          <w:p w14:paraId="3CD994B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22</w:t>
            </w:r>
          </w:p>
        </w:tc>
      </w:tr>
      <w:tr w:rsidR="00F23EEA" w:rsidRPr="00F23EEA" w14:paraId="299E1FF7" w14:textId="77777777" w:rsidTr="00F23EEA">
        <w:trPr>
          <w:trHeight w:val="300"/>
        </w:trPr>
        <w:tc>
          <w:tcPr>
            <w:tcW w:w="2242" w:type="dxa"/>
            <w:tcBorders>
              <w:top w:val="nil"/>
              <w:left w:val="nil"/>
              <w:bottom w:val="nil"/>
              <w:right w:val="nil"/>
            </w:tcBorders>
            <w:shd w:val="clear" w:color="auto" w:fill="auto"/>
            <w:noWrap/>
            <w:vAlign w:val="bottom"/>
            <w:hideMark/>
          </w:tcPr>
          <w:p w14:paraId="5210AC0B"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Eichelsdorf</w:t>
            </w:r>
          </w:p>
        </w:tc>
        <w:tc>
          <w:tcPr>
            <w:tcW w:w="2004" w:type="dxa"/>
            <w:tcBorders>
              <w:top w:val="nil"/>
              <w:left w:val="nil"/>
              <w:bottom w:val="nil"/>
              <w:right w:val="nil"/>
            </w:tcBorders>
            <w:shd w:val="clear" w:color="auto" w:fill="auto"/>
            <w:noWrap/>
            <w:vAlign w:val="bottom"/>
            <w:hideMark/>
          </w:tcPr>
          <w:p w14:paraId="64A4F35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8</w:t>
            </w:r>
          </w:p>
        </w:tc>
        <w:tc>
          <w:tcPr>
            <w:tcW w:w="2311" w:type="dxa"/>
            <w:tcBorders>
              <w:top w:val="nil"/>
              <w:left w:val="nil"/>
              <w:bottom w:val="nil"/>
              <w:right w:val="nil"/>
            </w:tcBorders>
            <w:shd w:val="clear" w:color="auto" w:fill="auto"/>
            <w:noWrap/>
            <w:vAlign w:val="bottom"/>
            <w:hideMark/>
          </w:tcPr>
          <w:p w14:paraId="2719580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7</w:t>
            </w:r>
          </w:p>
        </w:tc>
        <w:tc>
          <w:tcPr>
            <w:tcW w:w="2283" w:type="dxa"/>
            <w:tcBorders>
              <w:top w:val="nil"/>
              <w:left w:val="nil"/>
              <w:bottom w:val="nil"/>
              <w:right w:val="nil"/>
            </w:tcBorders>
            <w:shd w:val="clear" w:color="auto" w:fill="auto"/>
            <w:noWrap/>
            <w:vAlign w:val="bottom"/>
            <w:hideMark/>
          </w:tcPr>
          <w:p w14:paraId="1253008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w:t>
            </w:r>
          </w:p>
        </w:tc>
        <w:tc>
          <w:tcPr>
            <w:tcW w:w="1204" w:type="dxa"/>
            <w:tcBorders>
              <w:top w:val="nil"/>
              <w:left w:val="nil"/>
              <w:bottom w:val="nil"/>
              <w:right w:val="nil"/>
            </w:tcBorders>
            <w:shd w:val="clear" w:color="auto" w:fill="auto"/>
            <w:noWrap/>
            <w:vAlign w:val="bottom"/>
            <w:hideMark/>
          </w:tcPr>
          <w:p w14:paraId="1548EC4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19</w:t>
            </w:r>
          </w:p>
        </w:tc>
      </w:tr>
      <w:tr w:rsidR="00F23EEA" w:rsidRPr="00F23EEA" w14:paraId="7356A3DD" w14:textId="77777777" w:rsidTr="00F23EEA">
        <w:trPr>
          <w:trHeight w:val="300"/>
        </w:trPr>
        <w:tc>
          <w:tcPr>
            <w:tcW w:w="2242" w:type="dxa"/>
            <w:tcBorders>
              <w:top w:val="nil"/>
              <w:left w:val="nil"/>
              <w:bottom w:val="nil"/>
              <w:right w:val="nil"/>
            </w:tcBorders>
            <w:shd w:val="clear" w:color="auto" w:fill="auto"/>
            <w:noWrap/>
            <w:vAlign w:val="bottom"/>
            <w:hideMark/>
          </w:tcPr>
          <w:p w14:paraId="323CFFFA"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Ebern</w:t>
            </w:r>
          </w:p>
        </w:tc>
        <w:tc>
          <w:tcPr>
            <w:tcW w:w="2004" w:type="dxa"/>
            <w:tcBorders>
              <w:top w:val="nil"/>
              <w:left w:val="nil"/>
              <w:bottom w:val="nil"/>
              <w:right w:val="nil"/>
            </w:tcBorders>
            <w:shd w:val="clear" w:color="auto" w:fill="auto"/>
            <w:noWrap/>
            <w:vAlign w:val="bottom"/>
            <w:hideMark/>
          </w:tcPr>
          <w:p w14:paraId="6934EAF7"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2E26FB1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287AA64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0448AE6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6886D3F5" w14:textId="77777777" w:rsidTr="00F23EEA">
        <w:trPr>
          <w:trHeight w:val="300"/>
        </w:trPr>
        <w:tc>
          <w:tcPr>
            <w:tcW w:w="2242" w:type="dxa"/>
            <w:tcBorders>
              <w:top w:val="nil"/>
              <w:left w:val="nil"/>
              <w:bottom w:val="nil"/>
              <w:right w:val="nil"/>
            </w:tcBorders>
            <w:shd w:val="clear" w:color="auto" w:fill="auto"/>
            <w:noWrap/>
            <w:vAlign w:val="bottom"/>
            <w:hideMark/>
          </w:tcPr>
          <w:p w14:paraId="5DD95350"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Ermershausen</w:t>
            </w:r>
          </w:p>
        </w:tc>
        <w:tc>
          <w:tcPr>
            <w:tcW w:w="2004" w:type="dxa"/>
            <w:tcBorders>
              <w:top w:val="nil"/>
              <w:left w:val="nil"/>
              <w:bottom w:val="nil"/>
              <w:right w:val="nil"/>
            </w:tcBorders>
            <w:shd w:val="clear" w:color="auto" w:fill="auto"/>
            <w:noWrap/>
            <w:vAlign w:val="bottom"/>
            <w:hideMark/>
          </w:tcPr>
          <w:p w14:paraId="755E11F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311" w:type="dxa"/>
            <w:tcBorders>
              <w:top w:val="nil"/>
              <w:left w:val="nil"/>
              <w:bottom w:val="nil"/>
              <w:right w:val="nil"/>
            </w:tcBorders>
            <w:shd w:val="clear" w:color="auto" w:fill="auto"/>
            <w:noWrap/>
            <w:vAlign w:val="bottom"/>
            <w:hideMark/>
          </w:tcPr>
          <w:p w14:paraId="34E4B5E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5</w:t>
            </w:r>
          </w:p>
        </w:tc>
        <w:tc>
          <w:tcPr>
            <w:tcW w:w="2283" w:type="dxa"/>
            <w:tcBorders>
              <w:top w:val="nil"/>
              <w:left w:val="nil"/>
              <w:bottom w:val="nil"/>
              <w:right w:val="nil"/>
            </w:tcBorders>
            <w:shd w:val="clear" w:color="auto" w:fill="auto"/>
            <w:noWrap/>
            <w:vAlign w:val="bottom"/>
            <w:hideMark/>
          </w:tcPr>
          <w:p w14:paraId="45244D1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1204" w:type="dxa"/>
            <w:tcBorders>
              <w:top w:val="nil"/>
              <w:left w:val="nil"/>
              <w:bottom w:val="nil"/>
              <w:right w:val="nil"/>
            </w:tcBorders>
            <w:shd w:val="clear" w:color="auto" w:fill="auto"/>
            <w:noWrap/>
            <w:vAlign w:val="bottom"/>
            <w:hideMark/>
          </w:tcPr>
          <w:p w14:paraId="1CAE5F3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8</w:t>
            </w:r>
          </w:p>
        </w:tc>
      </w:tr>
      <w:tr w:rsidR="00F23EEA" w:rsidRPr="00F23EEA" w14:paraId="54D5ACD3" w14:textId="77777777" w:rsidTr="00F23EEA">
        <w:trPr>
          <w:trHeight w:val="300"/>
        </w:trPr>
        <w:tc>
          <w:tcPr>
            <w:tcW w:w="2242" w:type="dxa"/>
            <w:tcBorders>
              <w:top w:val="nil"/>
              <w:left w:val="nil"/>
              <w:bottom w:val="nil"/>
              <w:right w:val="nil"/>
            </w:tcBorders>
            <w:shd w:val="clear" w:color="auto" w:fill="auto"/>
            <w:noWrap/>
            <w:vAlign w:val="bottom"/>
            <w:hideMark/>
          </w:tcPr>
          <w:p w14:paraId="177E5332"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Friesenhausen</w:t>
            </w:r>
          </w:p>
        </w:tc>
        <w:tc>
          <w:tcPr>
            <w:tcW w:w="2004" w:type="dxa"/>
            <w:tcBorders>
              <w:top w:val="nil"/>
              <w:left w:val="nil"/>
              <w:bottom w:val="nil"/>
              <w:right w:val="nil"/>
            </w:tcBorders>
            <w:shd w:val="clear" w:color="auto" w:fill="auto"/>
            <w:noWrap/>
            <w:vAlign w:val="bottom"/>
            <w:hideMark/>
          </w:tcPr>
          <w:p w14:paraId="644A5BE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311" w:type="dxa"/>
            <w:tcBorders>
              <w:top w:val="nil"/>
              <w:left w:val="nil"/>
              <w:bottom w:val="nil"/>
              <w:right w:val="nil"/>
            </w:tcBorders>
            <w:shd w:val="clear" w:color="auto" w:fill="auto"/>
            <w:noWrap/>
            <w:vAlign w:val="bottom"/>
            <w:hideMark/>
          </w:tcPr>
          <w:p w14:paraId="13B5D79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421B6CD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1204" w:type="dxa"/>
            <w:tcBorders>
              <w:top w:val="nil"/>
              <w:left w:val="nil"/>
              <w:bottom w:val="nil"/>
              <w:right w:val="nil"/>
            </w:tcBorders>
            <w:shd w:val="clear" w:color="auto" w:fill="auto"/>
            <w:noWrap/>
            <w:vAlign w:val="bottom"/>
            <w:hideMark/>
          </w:tcPr>
          <w:p w14:paraId="312ADFBA"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5</w:t>
            </w:r>
          </w:p>
        </w:tc>
      </w:tr>
      <w:tr w:rsidR="00F23EEA" w:rsidRPr="00F23EEA" w14:paraId="2B78B561" w14:textId="77777777" w:rsidTr="00F23EEA">
        <w:trPr>
          <w:trHeight w:val="300"/>
        </w:trPr>
        <w:tc>
          <w:tcPr>
            <w:tcW w:w="2242" w:type="dxa"/>
            <w:tcBorders>
              <w:top w:val="nil"/>
              <w:left w:val="nil"/>
              <w:bottom w:val="nil"/>
              <w:right w:val="nil"/>
            </w:tcBorders>
            <w:shd w:val="clear" w:color="auto" w:fill="auto"/>
            <w:noWrap/>
            <w:vAlign w:val="bottom"/>
            <w:hideMark/>
          </w:tcPr>
          <w:p w14:paraId="2453F4B8"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Großbardorf</w:t>
            </w:r>
          </w:p>
        </w:tc>
        <w:tc>
          <w:tcPr>
            <w:tcW w:w="2004" w:type="dxa"/>
            <w:tcBorders>
              <w:top w:val="nil"/>
              <w:left w:val="nil"/>
              <w:bottom w:val="nil"/>
              <w:right w:val="nil"/>
            </w:tcBorders>
            <w:shd w:val="clear" w:color="auto" w:fill="auto"/>
            <w:noWrap/>
            <w:vAlign w:val="bottom"/>
            <w:hideMark/>
          </w:tcPr>
          <w:p w14:paraId="43DFF70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311" w:type="dxa"/>
            <w:tcBorders>
              <w:top w:val="nil"/>
              <w:left w:val="nil"/>
              <w:bottom w:val="nil"/>
              <w:right w:val="nil"/>
            </w:tcBorders>
            <w:shd w:val="clear" w:color="auto" w:fill="auto"/>
            <w:noWrap/>
            <w:vAlign w:val="bottom"/>
            <w:hideMark/>
          </w:tcPr>
          <w:p w14:paraId="0215C77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189262A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42E021A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r>
      <w:tr w:rsidR="00F23EEA" w:rsidRPr="00F23EEA" w14:paraId="1F91C6EF" w14:textId="77777777" w:rsidTr="00F23EEA">
        <w:trPr>
          <w:trHeight w:val="300"/>
        </w:trPr>
        <w:tc>
          <w:tcPr>
            <w:tcW w:w="2242" w:type="dxa"/>
            <w:tcBorders>
              <w:top w:val="nil"/>
              <w:left w:val="nil"/>
              <w:bottom w:val="nil"/>
              <w:right w:val="nil"/>
            </w:tcBorders>
            <w:shd w:val="clear" w:color="auto" w:fill="auto"/>
            <w:noWrap/>
            <w:vAlign w:val="bottom"/>
            <w:hideMark/>
          </w:tcPr>
          <w:p w14:paraId="50D3014F"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Goßmannsdorf</w:t>
            </w:r>
          </w:p>
        </w:tc>
        <w:tc>
          <w:tcPr>
            <w:tcW w:w="2004" w:type="dxa"/>
            <w:tcBorders>
              <w:top w:val="nil"/>
              <w:left w:val="nil"/>
              <w:bottom w:val="nil"/>
              <w:right w:val="nil"/>
            </w:tcBorders>
            <w:shd w:val="clear" w:color="auto" w:fill="auto"/>
            <w:noWrap/>
            <w:vAlign w:val="bottom"/>
            <w:hideMark/>
          </w:tcPr>
          <w:p w14:paraId="49E620F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15</w:t>
            </w:r>
          </w:p>
        </w:tc>
        <w:tc>
          <w:tcPr>
            <w:tcW w:w="2311" w:type="dxa"/>
            <w:tcBorders>
              <w:top w:val="nil"/>
              <w:left w:val="nil"/>
              <w:bottom w:val="nil"/>
              <w:right w:val="nil"/>
            </w:tcBorders>
            <w:shd w:val="clear" w:color="auto" w:fill="auto"/>
            <w:noWrap/>
            <w:vAlign w:val="bottom"/>
            <w:hideMark/>
          </w:tcPr>
          <w:p w14:paraId="1C8AB75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12</w:t>
            </w:r>
          </w:p>
        </w:tc>
        <w:tc>
          <w:tcPr>
            <w:tcW w:w="2283" w:type="dxa"/>
            <w:tcBorders>
              <w:top w:val="nil"/>
              <w:left w:val="nil"/>
              <w:bottom w:val="nil"/>
              <w:right w:val="nil"/>
            </w:tcBorders>
            <w:shd w:val="clear" w:color="auto" w:fill="auto"/>
            <w:noWrap/>
            <w:vAlign w:val="bottom"/>
            <w:hideMark/>
          </w:tcPr>
          <w:p w14:paraId="10A731E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1204" w:type="dxa"/>
            <w:tcBorders>
              <w:top w:val="nil"/>
              <w:left w:val="nil"/>
              <w:bottom w:val="nil"/>
              <w:right w:val="nil"/>
            </w:tcBorders>
            <w:shd w:val="clear" w:color="auto" w:fill="auto"/>
            <w:noWrap/>
            <w:vAlign w:val="bottom"/>
            <w:hideMark/>
          </w:tcPr>
          <w:p w14:paraId="793273C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29</w:t>
            </w:r>
          </w:p>
        </w:tc>
      </w:tr>
      <w:tr w:rsidR="00F23EEA" w:rsidRPr="00F23EEA" w14:paraId="748868D7" w14:textId="77777777" w:rsidTr="00F23EEA">
        <w:trPr>
          <w:trHeight w:val="300"/>
        </w:trPr>
        <w:tc>
          <w:tcPr>
            <w:tcW w:w="2242" w:type="dxa"/>
            <w:tcBorders>
              <w:top w:val="nil"/>
              <w:left w:val="nil"/>
              <w:bottom w:val="nil"/>
              <w:right w:val="nil"/>
            </w:tcBorders>
            <w:shd w:val="clear" w:color="auto" w:fill="auto"/>
            <w:noWrap/>
            <w:vAlign w:val="bottom"/>
            <w:hideMark/>
          </w:tcPr>
          <w:p w14:paraId="368986AE"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Happertshausen</w:t>
            </w:r>
            <w:proofErr w:type="spellEnd"/>
          </w:p>
        </w:tc>
        <w:tc>
          <w:tcPr>
            <w:tcW w:w="2004" w:type="dxa"/>
            <w:tcBorders>
              <w:top w:val="nil"/>
              <w:left w:val="nil"/>
              <w:bottom w:val="nil"/>
              <w:right w:val="nil"/>
            </w:tcBorders>
            <w:shd w:val="clear" w:color="auto" w:fill="auto"/>
            <w:noWrap/>
            <w:vAlign w:val="bottom"/>
            <w:hideMark/>
          </w:tcPr>
          <w:p w14:paraId="5500A27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311" w:type="dxa"/>
            <w:tcBorders>
              <w:top w:val="nil"/>
              <w:left w:val="nil"/>
              <w:bottom w:val="nil"/>
              <w:right w:val="nil"/>
            </w:tcBorders>
            <w:shd w:val="clear" w:color="auto" w:fill="auto"/>
            <w:noWrap/>
            <w:vAlign w:val="bottom"/>
            <w:hideMark/>
          </w:tcPr>
          <w:p w14:paraId="1465A69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2283" w:type="dxa"/>
            <w:tcBorders>
              <w:top w:val="nil"/>
              <w:left w:val="nil"/>
              <w:bottom w:val="nil"/>
              <w:right w:val="nil"/>
            </w:tcBorders>
            <w:shd w:val="clear" w:color="auto" w:fill="auto"/>
            <w:noWrap/>
            <w:vAlign w:val="bottom"/>
            <w:hideMark/>
          </w:tcPr>
          <w:p w14:paraId="1AB4D64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1204" w:type="dxa"/>
            <w:tcBorders>
              <w:top w:val="nil"/>
              <w:left w:val="nil"/>
              <w:bottom w:val="nil"/>
              <w:right w:val="nil"/>
            </w:tcBorders>
            <w:shd w:val="clear" w:color="auto" w:fill="auto"/>
            <w:noWrap/>
            <w:vAlign w:val="bottom"/>
            <w:hideMark/>
          </w:tcPr>
          <w:p w14:paraId="268C6EE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57447D25" w14:textId="77777777" w:rsidTr="00F23EEA">
        <w:trPr>
          <w:trHeight w:val="300"/>
        </w:trPr>
        <w:tc>
          <w:tcPr>
            <w:tcW w:w="2242" w:type="dxa"/>
            <w:tcBorders>
              <w:top w:val="nil"/>
              <w:left w:val="nil"/>
              <w:bottom w:val="nil"/>
              <w:right w:val="nil"/>
            </w:tcBorders>
            <w:shd w:val="clear" w:color="auto" w:fill="auto"/>
            <w:noWrap/>
            <w:vAlign w:val="bottom"/>
            <w:hideMark/>
          </w:tcPr>
          <w:p w14:paraId="302AEBC7"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Haßfurt</w:t>
            </w:r>
          </w:p>
        </w:tc>
        <w:tc>
          <w:tcPr>
            <w:tcW w:w="2004" w:type="dxa"/>
            <w:tcBorders>
              <w:top w:val="nil"/>
              <w:left w:val="nil"/>
              <w:bottom w:val="nil"/>
              <w:right w:val="nil"/>
            </w:tcBorders>
            <w:shd w:val="clear" w:color="auto" w:fill="auto"/>
            <w:noWrap/>
            <w:vAlign w:val="bottom"/>
            <w:hideMark/>
          </w:tcPr>
          <w:p w14:paraId="79A40BE1"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2568A7B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3AF7877A"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1204" w:type="dxa"/>
            <w:tcBorders>
              <w:top w:val="nil"/>
              <w:left w:val="nil"/>
              <w:bottom w:val="nil"/>
              <w:right w:val="nil"/>
            </w:tcBorders>
            <w:shd w:val="clear" w:color="auto" w:fill="auto"/>
            <w:noWrap/>
            <w:vAlign w:val="bottom"/>
            <w:hideMark/>
          </w:tcPr>
          <w:p w14:paraId="4515254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r>
      <w:tr w:rsidR="00F23EEA" w:rsidRPr="00F23EEA" w14:paraId="6CFAEC0B" w14:textId="77777777" w:rsidTr="00F23EEA">
        <w:trPr>
          <w:trHeight w:val="300"/>
        </w:trPr>
        <w:tc>
          <w:tcPr>
            <w:tcW w:w="2242" w:type="dxa"/>
            <w:tcBorders>
              <w:top w:val="nil"/>
              <w:left w:val="nil"/>
              <w:bottom w:val="nil"/>
              <w:right w:val="nil"/>
            </w:tcBorders>
            <w:shd w:val="clear" w:color="auto" w:fill="auto"/>
            <w:noWrap/>
            <w:vAlign w:val="bottom"/>
            <w:hideMark/>
          </w:tcPr>
          <w:p w14:paraId="7981D88B"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Hellingen</w:t>
            </w:r>
          </w:p>
        </w:tc>
        <w:tc>
          <w:tcPr>
            <w:tcW w:w="2004" w:type="dxa"/>
            <w:tcBorders>
              <w:top w:val="nil"/>
              <w:left w:val="nil"/>
              <w:bottom w:val="nil"/>
              <w:right w:val="nil"/>
            </w:tcBorders>
            <w:shd w:val="clear" w:color="auto" w:fill="auto"/>
            <w:noWrap/>
            <w:vAlign w:val="bottom"/>
            <w:hideMark/>
          </w:tcPr>
          <w:p w14:paraId="055D401D"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6571568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48104EA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34A65AE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151F5CBC" w14:textId="77777777" w:rsidTr="00F23EEA">
        <w:trPr>
          <w:trHeight w:val="300"/>
        </w:trPr>
        <w:tc>
          <w:tcPr>
            <w:tcW w:w="2242" w:type="dxa"/>
            <w:tcBorders>
              <w:top w:val="nil"/>
              <w:left w:val="nil"/>
              <w:bottom w:val="nil"/>
              <w:right w:val="nil"/>
            </w:tcBorders>
            <w:shd w:val="clear" w:color="auto" w:fill="auto"/>
            <w:noWrap/>
            <w:vAlign w:val="bottom"/>
            <w:hideMark/>
          </w:tcPr>
          <w:p w14:paraId="713E59CE"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Holzhausen</w:t>
            </w:r>
          </w:p>
        </w:tc>
        <w:tc>
          <w:tcPr>
            <w:tcW w:w="2004" w:type="dxa"/>
            <w:tcBorders>
              <w:top w:val="nil"/>
              <w:left w:val="nil"/>
              <w:bottom w:val="nil"/>
              <w:right w:val="nil"/>
            </w:tcBorders>
            <w:shd w:val="clear" w:color="auto" w:fill="auto"/>
            <w:noWrap/>
            <w:vAlign w:val="bottom"/>
            <w:hideMark/>
          </w:tcPr>
          <w:p w14:paraId="00081EC3"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5290DA1B"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283" w:type="dxa"/>
            <w:tcBorders>
              <w:top w:val="nil"/>
              <w:left w:val="nil"/>
              <w:bottom w:val="nil"/>
              <w:right w:val="nil"/>
            </w:tcBorders>
            <w:shd w:val="clear" w:color="auto" w:fill="auto"/>
            <w:noWrap/>
            <w:vAlign w:val="bottom"/>
            <w:hideMark/>
          </w:tcPr>
          <w:p w14:paraId="1A0C31A7"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1204" w:type="dxa"/>
            <w:tcBorders>
              <w:top w:val="nil"/>
              <w:left w:val="nil"/>
              <w:bottom w:val="nil"/>
              <w:right w:val="nil"/>
            </w:tcBorders>
            <w:shd w:val="clear" w:color="auto" w:fill="auto"/>
            <w:noWrap/>
            <w:vAlign w:val="bottom"/>
            <w:hideMark/>
          </w:tcPr>
          <w:p w14:paraId="60D98DB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27A96970" w14:textId="77777777" w:rsidTr="00F23EEA">
        <w:trPr>
          <w:trHeight w:val="300"/>
        </w:trPr>
        <w:tc>
          <w:tcPr>
            <w:tcW w:w="2242" w:type="dxa"/>
            <w:tcBorders>
              <w:top w:val="nil"/>
              <w:left w:val="nil"/>
              <w:bottom w:val="nil"/>
              <w:right w:val="nil"/>
            </w:tcBorders>
            <w:shd w:val="clear" w:color="auto" w:fill="auto"/>
            <w:noWrap/>
            <w:vAlign w:val="bottom"/>
            <w:hideMark/>
          </w:tcPr>
          <w:p w14:paraId="6F35604D"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Humprechtshausen</w:t>
            </w:r>
            <w:proofErr w:type="spellEnd"/>
          </w:p>
        </w:tc>
        <w:tc>
          <w:tcPr>
            <w:tcW w:w="2004" w:type="dxa"/>
            <w:tcBorders>
              <w:top w:val="nil"/>
              <w:left w:val="nil"/>
              <w:bottom w:val="nil"/>
              <w:right w:val="nil"/>
            </w:tcBorders>
            <w:shd w:val="clear" w:color="auto" w:fill="auto"/>
            <w:noWrap/>
            <w:vAlign w:val="bottom"/>
            <w:hideMark/>
          </w:tcPr>
          <w:p w14:paraId="6DBC592A"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c>
          <w:tcPr>
            <w:tcW w:w="2311" w:type="dxa"/>
            <w:tcBorders>
              <w:top w:val="nil"/>
              <w:left w:val="nil"/>
              <w:bottom w:val="nil"/>
              <w:right w:val="nil"/>
            </w:tcBorders>
            <w:shd w:val="clear" w:color="auto" w:fill="auto"/>
            <w:noWrap/>
            <w:vAlign w:val="bottom"/>
            <w:hideMark/>
          </w:tcPr>
          <w:p w14:paraId="6DB58F6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6</w:t>
            </w:r>
          </w:p>
        </w:tc>
        <w:tc>
          <w:tcPr>
            <w:tcW w:w="2283" w:type="dxa"/>
            <w:tcBorders>
              <w:top w:val="nil"/>
              <w:left w:val="nil"/>
              <w:bottom w:val="nil"/>
              <w:right w:val="nil"/>
            </w:tcBorders>
            <w:shd w:val="clear" w:color="auto" w:fill="auto"/>
            <w:noWrap/>
            <w:vAlign w:val="bottom"/>
            <w:hideMark/>
          </w:tcPr>
          <w:p w14:paraId="694A3E1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1204" w:type="dxa"/>
            <w:tcBorders>
              <w:top w:val="nil"/>
              <w:left w:val="nil"/>
              <w:bottom w:val="nil"/>
              <w:right w:val="nil"/>
            </w:tcBorders>
            <w:shd w:val="clear" w:color="auto" w:fill="auto"/>
            <w:noWrap/>
            <w:vAlign w:val="bottom"/>
            <w:hideMark/>
          </w:tcPr>
          <w:p w14:paraId="603D386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11</w:t>
            </w:r>
          </w:p>
        </w:tc>
      </w:tr>
      <w:tr w:rsidR="00F23EEA" w:rsidRPr="00F23EEA" w14:paraId="0E5034B3" w14:textId="77777777" w:rsidTr="00F23EEA">
        <w:trPr>
          <w:trHeight w:val="315"/>
        </w:trPr>
        <w:tc>
          <w:tcPr>
            <w:tcW w:w="2242" w:type="dxa"/>
            <w:tcBorders>
              <w:top w:val="nil"/>
              <w:left w:val="nil"/>
              <w:bottom w:val="nil"/>
              <w:right w:val="nil"/>
            </w:tcBorders>
            <w:shd w:val="clear" w:color="auto" w:fill="auto"/>
            <w:noWrap/>
            <w:vAlign w:val="bottom"/>
            <w:hideMark/>
          </w:tcPr>
          <w:p w14:paraId="293EB2FF"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Ibind</w:t>
            </w:r>
            <w:proofErr w:type="spellEnd"/>
          </w:p>
        </w:tc>
        <w:tc>
          <w:tcPr>
            <w:tcW w:w="2004" w:type="dxa"/>
            <w:tcBorders>
              <w:top w:val="nil"/>
              <w:left w:val="nil"/>
              <w:bottom w:val="nil"/>
              <w:right w:val="nil"/>
            </w:tcBorders>
            <w:shd w:val="clear" w:color="auto" w:fill="auto"/>
            <w:noWrap/>
            <w:vAlign w:val="bottom"/>
            <w:hideMark/>
          </w:tcPr>
          <w:p w14:paraId="6565BB26"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0AC98AD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70DFC1A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531601C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4DB455F5" w14:textId="77777777" w:rsidTr="00F23EEA">
        <w:trPr>
          <w:trHeight w:val="315"/>
        </w:trPr>
        <w:tc>
          <w:tcPr>
            <w:tcW w:w="2242" w:type="dxa"/>
            <w:tcBorders>
              <w:top w:val="nil"/>
              <w:left w:val="nil"/>
              <w:bottom w:val="nil"/>
              <w:right w:val="nil"/>
            </w:tcBorders>
            <w:shd w:val="clear" w:color="auto" w:fill="auto"/>
            <w:noWrap/>
            <w:vAlign w:val="bottom"/>
            <w:hideMark/>
          </w:tcPr>
          <w:p w14:paraId="360269FB"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Junkersdorf</w:t>
            </w:r>
          </w:p>
        </w:tc>
        <w:tc>
          <w:tcPr>
            <w:tcW w:w="2004" w:type="dxa"/>
            <w:tcBorders>
              <w:top w:val="nil"/>
              <w:left w:val="nil"/>
              <w:bottom w:val="nil"/>
              <w:right w:val="nil"/>
            </w:tcBorders>
            <w:shd w:val="clear" w:color="auto" w:fill="auto"/>
            <w:noWrap/>
            <w:vAlign w:val="bottom"/>
            <w:hideMark/>
          </w:tcPr>
          <w:p w14:paraId="15A88971"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311" w:type="dxa"/>
            <w:tcBorders>
              <w:top w:val="nil"/>
              <w:left w:val="nil"/>
              <w:bottom w:val="nil"/>
              <w:right w:val="nil"/>
            </w:tcBorders>
            <w:shd w:val="clear" w:color="auto" w:fill="auto"/>
            <w:noWrap/>
            <w:vAlign w:val="bottom"/>
            <w:hideMark/>
          </w:tcPr>
          <w:p w14:paraId="7DAD83E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04AAE6B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2B61458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09C66EC7" w14:textId="77777777" w:rsidTr="00F23EEA">
        <w:trPr>
          <w:trHeight w:val="315"/>
        </w:trPr>
        <w:tc>
          <w:tcPr>
            <w:tcW w:w="2242" w:type="dxa"/>
            <w:tcBorders>
              <w:top w:val="nil"/>
              <w:left w:val="nil"/>
              <w:bottom w:val="nil"/>
              <w:right w:val="nil"/>
            </w:tcBorders>
            <w:shd w:val="clear" w:color="auto" w:fill="auto"/>
            <w:noWrap/>
            <w:vAlign w:val="bottom"/>
            <w:hideMark/>
          </w:tcPr>
          <w:p w14:paraId="1A5267A8"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Kerbfeld</w:t>
            </w:r>
            <w:proofErr w:type="spellEnd"/>
          </w:p>
        </w:tc>
        <w:tc>
          <w:tcPr>
            <w:tcW w:w="2004" w:type="dxa"/>
            <w:tcBorders>
              <w:top w:val="nil"/>
              <w:left w:val="nil"/>
              <w:bottom w:val="nil"/>
              <w:right w:val="nil"/>
            </w:tcBorders>
            <w:shd w:val="clear" w:color="auto" w:fill="auto"/>
            <w:noWrap/>
            <w:vAlign w:val="bottom"/>
            <w:hideMark/>
          </w:tcPr>
          <w:p w14:paraId="665F4EBA"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c>
          <w:tcPr>
            <w:tcW w:w="2311" w:type="dxa"/>
            <w:tcBorders>
              <w:top w:val="nil"/>
              <w:left w:val="nil"/>
              <w:bottom w:val="nil"/>
              <w:right w:val="nil"/>
            </w:tcBorders>
            <w:shd w:val="clear" w:color="auto" w:fill="auto"/>
            <w:noWrap/>
            <w:vAlign w:val="bottom"/>
            <w:hideMark/>
          </w:tcPr>
          <w:p w14:paraId="715C265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c>
          <w:tcPr>
            <w:tcW w:w="2283" w:type="dxa"/>
            <w:tcBorders>
              <w:top w:val="nil"/>
              <w:left w:val="nil"/>
              <w:bottom w:val="nil"/>
              <w:right w:val="nil"/>
            </w:tcBorders>
            <w:shd w:val="clear" w:color="auto" w:fill="auto"/>
            <w:noWrap/>
            <w:vAlign w:val="bottom"/>
            <w:hideMark/>
          </w:tcPr>
          <w:p w14:paraId="7737993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c>
          <w:tcPr>
            <w:tcW w:w="1204" w:type="dxa"/>
            <w:tcBorders>
              <w:top w:val="nil"/>
              <w:left w:val="nil"/>
              <w:bottom w:val="nil"/>
              <w:right w:val="nil"/>
            </w:tcBorders>
            <w:shd w:val="clear" w:color="auto" w:fill="auto"/>
            <w:noWrap/>
            <w:vAlign w:val="bottom"/>
            <w:hideMark/>
          </w:tcPr>
          <w:p w14:paraId="2AFEBDD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9</w:t>
            </w:r>
          </w:p>
        </w:tc>
      </w:tr>
      <w:tr w:rsidR="00F23EEA" w:rsidRPr="00F23EEA" w14:paraId="224A5C94" w14:textId="77777777" w:rsidTr="00F23EEA">
        <w:trPr>
          <w:trHeight w:val="315"/>
        </w:trPr>
        <w:tc>
          <w:tcPr>
            <w:tcW w:w="2242" w:type="dxa"/>
            <w:tcBorders>
              <w:top w:val="nil"/>
              <w:left w:val="nil"/>
              <w:bottom w:val="nil"/>
              <w:right w:val="nil"/>
            </w:tcBorders>
            <w:shd w:val="clear" w:color="auto" w:fill="auto"/>
            <w:noWrap/>
            <w:vAlign w:val="bottom"/>
            <w:hideMark/>
          </w:tcPr>
          <w:p w14:paraId="1C947135"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Kimmelsbach</w:t>
            </w:r>
            <w:proofErr w:type="spellEnd"/>
          </w:p>
        </w:tc>
        <w:tc>
          <w:tcPr>
            <w:tcW w:w="2004" w:type="dxa"/>
            <w:tcBorders>
              <w:top w:val="nil"/>
              <w:left w:val="nil"/>
              <w:bottom w:val="nil"/>
              <w:right w:val="nil"/>
            </w:tcBorders>
            <w:shd w:val="clear" w:color="auto" w:fill="auto"/>
            <w:noWrap/>
            <w:vAlign w:val="bottom"/>
            <w:hideMark/>
          </w:tcPr>
          <w:p w14:paraId="05C7B87A"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59FCD8F7"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541C61D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5FE2FE8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4554FC17" w14:textId="77777777" w:rsidTr="00F23EEA">
        <w:trPr>
          <w:trHeight w:val="315"/>
        </w:trPr>
        <w:tc>
          <w:tcPr>
            <w:tcW w:w="2242" w:type="dxa"/>
            <w:tcBorders>
              <w:top w:val="nil"/>
              <w:left w:val="nil"/>
              <w:bottom w:val="nil"/>
              <w:right w:val="nil"/>
            </w:tcBorders>
            <w:shd w:val="clear" w:color="auto" w:fill="auto"/>
            <w:noWrap/>
            <w:vAlign w:val="bottom"/>
            <w:hideMark/>
          </w:tcPr>
          <w:p w14:paraId="19CE58B5"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Knetzgau</w:t>
            </w:r>
          </w:p>
        </w:tc>
        <w:tc>
          <w:tcPr>
            <w:tcW w:w="2004" w:type="dxa"/>
            <w:tcBorders>
              <w:top w:val="nil"/>
              <w:left w:val="nil"/>
              <w:bottom w:val="nil"/>
              <w:right w:val="nil"/>
            </w:tcBorders>
            <w:shd w:val="clear" w:color="auto" w:fill="auto"/>
            <w:noWrap/>
            <w:vAlign w:val="bottom"/>
            <w:hideMark/>
          </w:tcPr>
          <w:p w14:paraId="1C2DE169"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272D41D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0E431CD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3FB607C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0EBB90DB" w14:textId="77777777" w:rsidTr="00F23EEA">
        <w:trPr>
          <w:trHeight w:val="315"/>
        </w:trPr>
        <w:tc>
          <w:tcPr>
            <w:tcW w:w="2242" w:type="dxa"/>
            <w:tcBorders>
              <w:top w:val="nil"/>
              <w:left w:val="nil"/>
              <w:bottom w:val="nil"/>
              <w:right w:val="nil"/>
            </w:tcBorders>
            <w:shd w:val="clear" w:color="auto" w:fill="auto"/>
            <w:noWrap/>
            <w:vAlign w:val="bottom"/>
            <w:hideMark/>
          </w:tcPr>
          <w:p w14:paraId="6857CAEE"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Kleinmünster</w:t>
            </w:r>
          </w:p>
        </w:tc>
        <w:tc>
          <w:tcPr>
            <w:tcW w:w="2004" w:type="dxa"/>
            <w:tcBorders>
              <w:top w:val="nil"/>
              <w:left w:val="nil"/>
              <w:bottom w:val="nil"/>
              <w:right w:val="nil"/>
            </w:tcBorders>
            <w:shd w:val="clear" w:color="auto" w:fill="auto"/>
            <w:noWrap/>
            <w:vAlign w:val="bottom"/>
            <w:hideMark/>
          </w:tcPr>
          <w:p w14:paraId="0B10FEB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w:t>
            </w:r>
          </w:p>
        </w:tc>
        <w:tc>
          <w:tcPr>
            <w:tcW w:w="2311" w:type="dxa"/>
            <w:tcBorders>
              <w:top w:val="nil"/>
              <w:left w:val="nil"/>
              <w:bottom w:val="nil"/>
              <w:right w:val="nil"/>
            </w:tcBorders>
            <w:shd w:val="clear" w:color="auto" w:fill="auto"/>
            <w:noWrap/>
            <w:vAlign w:val="bottom"/>
            <w:hideMark/>
          </w:tcPr>
          <w:p w14:paraId="2608FF7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2283" w:type="dxa"/>
            <w:tcBorders>
              <w:top w:val="nil"/>
              <w:left w:val="nil"/>
              <w:bottom w:val="nil"/>
              <w:right w:val="nil"/>
            </w:tcBorders>
            <w:shd w:val="clear" w:color="auto" w:fill="auto"/>
            <w:noWrap/>
            <w:vAlign w:val="bottom"/>
            <w:hideMark/>
          </w:tcPr>
          <w:p w14:paraId="423E10B0"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1204" w:type="dxa"/>
            <w:tcBorders>
              <w:top w:val="nil"/>
              <w:left w:val="nil"/>
              <w:bottom w:val="nil"/>
              <w:right w:val="nil"/>
            </w:tcBorders>
            <w:shd w:val="clear" w:color="auto" w:fill="auto"/>
            <w:noWrap/>
            <w:vAlign w:val="bottom"/>
            <w:hideMark/>
          </w:tcPr>
          <w:p w14:paraId="6213053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w:t>
            </w:r>
          </w:p>
        </w:tc>
      </w:tr>
      <w:tr w:rsidR="00F23EEA" w:rsidRPr="00F23EEA" w14:paraId="25482F6C" w14:textId="77777777" w:rsidTr="00F23EEA">
        <w:trPr>
          <w:trHeight w:val="315"/>
        </w:trPr>
        <w:tc>
          <w:tcPr>
            <w:tcW w:w="2242" w:type="dxa"/>
            <w:tcBorders>
              <w:top w:val="nil"/>
              <w:left w:val="nil"/>
              <w:bottom w:val="nil"/>
              <w:right w:val="nil"/>
            </w:tcBorders>
            <w:shd w:val="clear" w:color="auto" w:fill="auto"/>
            <w:noWrap/>
            <w:vAlign w:val="bottom"/>
            <w:hideMark/>
          </w:tcPr>
          <w:p w14:paraId="4CB0E9CA"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Kleinsteinach</w:t>
            </w:r>
          </w:p>
        </w:tc>
        <w:tc>
          <w:tcPr>
            <w:tcW w:w="2004" w:type="dxa"/>
            <w:tcBorders>
              <w:top w:val="nil"/>
              <w:left w:val="nil"/>
              <w:bottom w:val="nil"/>
              <w:right w:val="nil"/>
            </w:tcBorders>
            <w:shd w:val="clear" w:color="auto" w:fill="auto"/>
            <w:noWrap/>
            <w:vAlign w:val="bottom"/>
            <w:hideMark/>
          </w:tcPr>
          <w:p w14:paraId="3A05C81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5</w:t>
            </w:r>
          </w:p>
        </w:tc>
        <w:tc>
          <w:tcPr>
            <w:tcW w:w="2311" w:type="dxa"/>
            <w:tcBorders>
              <w:top w:val="nil"/>
              <w:left w:val="nil"/>
              <w:bottom w:val="nil"/>
              <w:right w:val="nil"/>
            </w:tcBorders>
            <w:shd w:val="clear" w:color="auto" w:fill="auto"/>
            <w:noWrap/>
            <w:vAlign w:val="bottom"/>
            <w:hideMark/>
          </w:tcPr>
          <w:p w14:paraId="0ADB09A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100E34F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1204" w:type="dxa"/>
            <w:tcBorders>
              <w:top w:val="nil"/>
              <w:left w:val="nil"/>
              <w:bottom w:val="nil"/>
              <w:right w:val="nil"/>
            </w:tcBorders>
            <w:shd w:val="clear" w:color="auto" w:fill="auto"/>
            <w:noWrap/>
            <w:vAlign w:val="bottom"/>
            <w:hideMark/>
          </w:tcPr>
          <w:p w14:paraId="0C11E343"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9</w:t>
            </w:r>
          </w:p>
        </w:tc>
      </w:tr>
      <w:tr w:rsidR="00F23EEA" w:rsidRPr="00F23EEA" w14:paraId="5988F589" w14:textId="77777777" w:rsidTr="00F23EEA">
        <w:trPr>
          <w:trHeight w:val="315"/>
        </w:trPr>
        <w:tc>
          <w:tcPr>
            <w:tcW w:w="2242" w:type="dxa"/>
            <w:tcBorders>
              <w:top w:val="nil"/>
              <w:left w:val="nil"/>
              <w:bottom w:val="nil"/>
              <w:right w:val="nil"/>
            </w:tcBorders>
            <w:shd w:val="clear" w:color="auto" w:fill="auto"/>
            <w:noWrap/>
            <w:vAlign w:val="bottom"/>
            <w:hideMark/>
          </w:tcPr>
          <w:p w14:paraId="5D5010E8"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Kirchlauter</w:t>
            </w:r>
          </w:p>
        </w:tc>
        <w:tc>
          <w:tcPr>
            <w:tcW w:w="2004" w:type="dxa"/>
            <w:tcBorders>
              <w:top w:val="nil"/>
              <w:left w:val="nil"/>
              <w:bottom w:val="nil"/>
              <w:right w:val="nil"/>
            </w:tcBorders>
            <w:shd w:val="clear" w:color="auto" w:fill="auto"/>
            <w:noWrap/>
            <w:vAlign w:val="bottom"/>
            <w:hideMark/>
          </w:tcPr>
          <w:p w14:paraId="63A589D8"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60A5FD1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5AEAF1C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0249853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701E6D82" w14:textId="77777777" w:rsidTr="00F23EEA">
        <w:trPr>
          <w:trHeight w:val="315"/>
        </w:trPr>
        <w:tc>
          <w:tcPr>
            <w:tcW w:w="2242" w:type="dxa"/>
            <w:tcBorders>
              <w:top w:val="nil"/>
              <w:left w:val="nil"/>
              <w:bottom w:val="nil"/>
              <w:right w:val="nil"/>
            </w:tcBorders>
            <w:shd w:val="clear" w:color="auto" w:fill="auto"/>
            <w:noWrap/>
            <w:vAlign w:val="bottom"/>
            <w:hideMark/>
          </w:tcPr>
          <w:p w14:paraId="76405F16"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Kreuzthal</w:t>
            </w:r>
            <w:proofErr w:type="spellEnd"/>
          </w:p>
        </w:tc>
        <w:tc>
          <w:tcPr>
            <w:tcW w:w="2004" w:type="dxa"/>
            <w:tcBorders>
              <w:top w:val="nil"/>
              <w:left w:val="nil"/>
              <w:bottom w:val="nil"/>
              <w:right w:val="nil"/>
            </w:tcBorders>
            <w:shd w:val="clear" w:color="auto" w:fill="auto"/>
            <w:noWrap/>
            <w:vAlign w:val="bottom"/>
            <w:hideMark/>
          </w:tcPr>
          <w:p w14:paraId="1E8CC96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311" w:type="dxa"/>
            <w:tcBorders>
              <w:top w:val="nil"/>
              <w:left w:val="nil"/>
              <w:bottom w:val="nil"/>
              <w:right w:val="nil"/>
            </w:tcBorders>
            <w:shd w:val="clear" w:color="auto" w:fill="auto"/>
            <w:noWrap/>
            <w:vAlign w:val="bottom"/>
            <w:hideMark/>
          </w:tcPr>
          <w:p w14:paraId="1A182CF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2C810B4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6D9B0BB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r>
      <w:tr w:rsidR="00F23EEA" w:rsidRPr="00F23EEA" w14:paraId="54A76731" w14:textId="77777777" w:rsidTr="00F23EEA">
        <w:trPr>
          <w:trHeight w:val="315"/>
        </w:trPr>
        <w:tc>
          <w:tcPr>
            <w:tcW w:w="2242" w:type="dxa"/>
            <w:tcBorders>
              <w:top w:val="nil"/>
              <w:left w:val="nil"/>
              <w:bottom w:val="nil"/>
              <w:right w:val="nil"/>
            </w:tcBorders>
            <w:shd w:val="clear" w:color="auto" w:fill="auto"/>
            <w:noWrap/>
            <w:vAlign w:val="bottom"/>
            <w:hideMark/>
          </w:tcPr>
          <w:p w14:paraId="5A5C0D3C"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Lendershausen</w:t>
            </w:r>
            <w:proofErr w:type="spellEnd"/>
          </w:p>
        </w:tc>
        <w:tc>
          <w:tcPr>
            <w:tcW w:w="2004" w:type="dxa"/>
            <w:tcBorders>
              <w:top w:val="nil"/>
              <w:left w:val="nil"/>
              <w:bottom w:val="nil"/>
              <w:right w:val="nil"/>
            </w:tcBorders>
            <w:shd w:val="clear" w:color="auto" w:fill="auto"/>
            <w:noWrap/>
            <w:vAlign w:val="bottom"/>
            <w:hideMark/>
          </w:tcPr>
          <w:p w14:paraId="18749E2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20</w:t>
            </w:r>
          </w:p>
        </w:tc>
        <w:tc>
          <w:tcPr>
            <w:tcW w:w="2311" w:type="dxa"/>
            <w:tcBorders>
              <w:top w:val="nil"/>
              <w:left w:val="nil"/>
              <w:bottom w:val="nil"/>
              <w:right w:val="nil"/>
            </w:tcBorders>
            <w:shd w:val="clear" w:color="auto" w:fill="auto"/>
            <w:noWrap/>
            <w:vAlign w:val="bottom"/>
            <w:hideMark/>
          </w:tcPr>
          <w:p w14:paraId="4CE2F79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14</w:t>
            </w:r>
          </w:p>
        </w:tc>
        <w:tc>
          <w:tcPr>
            <w:tcW w:w="2283" w:type="dxa"/>
            <w:tcBorders>
              <w:top w:val="nil"/>
              <w:left w:val="nil"/>
              <w:bottom w:val="nil"/>
              <w:right w:val="nil"/>
            </w:tcBorders>
            <w:shd w:val="clear" w:color="auto" w:fill="auto"/>
            <w:noWrap/>
            <w:vAlign w:val="bottom"/>
            <w:hideMark/>
          </w:tcPr>
          <w:p w14:paraId="3A41E82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c>
          <w:tcPr>
            <w:tcW w:w="1204" w:type="dxa"/>
            <w:tcBorders>
              <w:top w:val="nil"/>
              <w:left w:val="nil"/>
              <w:bottom w:val="nil"/>
              <w:right w:val="nil"/>
            </w:tcBorders>
            <w:shd w:val="clear" w:color="auto" w:fill="auto"/>
            <w:noWrap/>
            <w:vAlign w:val="bottom"/>
            <w:hideMark/>
          </w:tcPr>
          <w:p w14:paraId="0D74CB4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37</w:t>
            </w:r>
          </w:p>
        </w:tc>
      </w:tr>
      <w:tr w:rsidR="00F23EEA" w:rsidRPr="00F23EEA" w14:paraId="7F9FEBCB" w14:textId="77777777" w:rsidTr="00F23EEA">
        <w:trPr>
          <w:trHeight w:val="315"/>
        </w:trPr>
        <w:tc>
          <w:tcPr>
            <w:tcW w:w="2242" w:type="dxa"/>
            <w:tcBorders>
              <w:top w:val="nil"/>
              <w:left w:val="nil"/>
              <w:bottom w:val="nil"/>
              <w:right w:val="nil"/>
            </w:tcBorders>
            <w:shd w:val="clear" w:color="auto" w:fill="auto"/>
            <w:noWrap/>
            <w:vAlign w:val="bottom"/>
            <w:hideMark/>
          </w:tcPr>
          <w:p w14:paraId="352E9B11"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Manau</w:t>
            </w:r>
            <w:proofErr w:type="spellEnd"/>
          </w:p>
        </w:tc>
        <w:tc>
          <w:tcPr>
            <w:tcW w:w="2004" w:type="dxa"/>
            <w:tcBorders>
              <w:top w:val="nil"/>
              <w:left w:val="nil"/>
              <w:bottom w:val="nil"/>
              <w:right w:val="nil"/>
            </w:tcBorders>
            <w:shd w:val="clear" w:color="auto" w:fill="auto"/>
            <w:noWrap/>
            <w:vAlign w:val="bottom"/>
            <w:hideMark/>
          </w:tcPr>
          <w:p w14:paraId="57FFB3F7"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c>
          <w:tcPr>
            <w:tcW w:w="2311" w:type="dxa"/>
            <w:tcBorders>
              <w:top w:val="nil"/>
              <w:left w:val="nil"/>
              <w:bottom w:val="nil"/>
              <w:right w:val="nil"/>
            </w:tcBorders>
            <w:shd w:val="clear" w:color="auto" w:fill="auto"/>
            <w:noWrap/>
            <w:vAlign w:val="bottom"/>
            <w:hideMark/>
          </w:tcPr>
          <w:p w14:paraId="07A7EDF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505FD68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1204" w:type="dxa"/>
            <w:tcBorders>
              <w:top w:val="nil"/>
              <w:left w:val="nil"/>
              <w:bottom w:val="nil"/>
              <w:right w:val="nil"/>
            </w:tcBorders>
            <w:shd w:val="clear" w:color="auto" w:fill="auto"/>
            <w:noWrap/>
            <w:vAlign w:val="bottom"/>
            <w:hideMark/>
          </w:tcPr>
          <w:p w14:paraId="07B681D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6</w:t>
            </w:r>
          </w:p>
        </w:tc>
      </w:tr>
      <w:tr w:rsidR="00F23EEA" w:rsidRPr="00F23EEA" w14:paraId="5EE87764" w14:textId="77777777" w:rsidTr="00F23EEA">
        <w:trPr>
          <w:trHeight w:val="315"/>
        </w:trPr>
        <w:tc>
          <w:tcPr>
            <w:tcW w:w="2242" w:type="dxa"/>
            <w:tcBorders>
              <w:top w:val="nil"/>
              <w:left w:val="nil"/>
              <w:bottom w:val="nil"/>
              <w:right w:val="nil"/>
            </w:tcBorders>
            <w:shd w:val="clear" w:color="auto" w:fill="auto"/>
            <w:noWrap/>
            <w:vAlign w:val="bottom"/>
            <w:hideMark/>
          </w:tcPr>
          <w:p w14:paraId="3525D105"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Marbach</w:t>
            </w:r>
          </w:p>
        </w:tc>
        <w:tc>
          <w:tcPr>
            <w:tcW w:w="2004" w:type="dxa"/>
            <w:tcBorders>
              <w:top w:val="nil"/>
              <w:left w:val="nil"/>
              <w:bottom w:val="nil"/>
              <w:right w:val="nil"/>
            </w:tcBorders>
            <w:shd w:val="clear" w:color="auto" w:fill="auto"/>
            <w:noWrap/>
            <w:vAlign w:val="bottom"/>
            <w:hideMark/>
          </w:tcPr>
          <w:p w14:paraId="06D0737A"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05EACDD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1BE66AC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719AE8F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38C93F27" w14:textId="77777777" w:rsidTr="00F23EEA">
        <w:trPr>
          <w:trHeight w:val="315"/>
        </w:trPr>
        <w:tc>
          <w:tcPr>
            <w:tcW w:w="2242" w:type="dxa"/>
            <w:tcBorders>
              <w:top w:val="nil"/>
              <w:left w:val="nil"/>
              <w:bottom w:val="nil"/>
              <w:right w:val="nil"/>
            </w:tcBorders>
            <w:shd w:val="clear" w:color="auto" w:fill="auto"/>
            <w:noWrap/>
            <w:vAlign w:val="bottom"/>
            <w:hideMark/>
          </w:tcPr>
          <w:p w14:paraId="17391691"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Mechenried</w:t>
            </w:r>
            <w:proofErr w:type="spellEnd"/>
          </w:p>
        </w:tc>
        <w:tc>
          <w:tcPr>
            <w:tcW w:w="2004" w:type="dxa"/>
            <w:tcBorders>
              <w:top w:val="nil"/>
              <w:left w:val="nil"/>
              <w:bottom w:val="nil"/>
              <w:right w:val="nil"/>
            </w:tcBorders>
            <w:shd w:val="clear" w:color="auto" w:fill="auto"/>
            <w:noWrap/>
            <w:vAlign w:val="bottom"/>
            <w:hideMark/>
          </w:tcPr>
          <w:p w14:paraId="042366F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311" w:type="dxa"/>
            <w:tcBorders>
              <w:top w:val="nil"/>
              <w:left w:val="nil"/>
              <w:bottom w:val="nil"/>
              <w:right w:val="nil"/>
            </w:tcBorders>
            <w:shd w:val="clear" w:color="auto" w:fill="auto"/>
            <w:noWrap/>
            <w:vAlign w:val="bottom"/>
            <w:hideMark/>
          </w:tcPr>
          <w:p w14:paraId="5D328EC3"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779BB80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2BF0325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31396E91" w14:textId="77777777" w:rsidTr="00F23EEA">
        <w:trPr>
          <w:trHeight w:val="315"/>
        </w:trPr>
        <w:tc>
          <w:tcPr>
            <w:tcW w:w="2242" w:type="dxa"/>
            <w:tcBorders>
              <w:top w:val="nil"/>
              <w:left w:val="nil"/>
              <w:bottom w:val="nil"/>
              <w:right w:val="nil"/>
            </w:tcBorders>
            <w:shd w:val="clear" w:color="auto" w:fill="auto"/>
            <w:noWrap/>
            <w:vAlign w:val="bottom"/>
            <w:hideMark/>
          </w:tcPr>
          <w:p w14:paraId="1B889070"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Nassach</w:t>
            </w:r>
            <w:proofErr w:type="spellEnd"/>
          </w:p>
        </w:tc>
        <w:tc>
          <w:tcPr>
            <w:tcW w:w="2004" w:type="dxa"/>
            <w:tcBorders>
              <w:top w:val="nil"/>
              <w:left w:val="nil"/>
              <w:bottom w:val="nil"/>
              <w:right w:val="nil"/>
            </w:tcBorders>
            <w:shd w:val="clear" w:color="auto" w:fill="auto"/>
            <w:noWrap/>
            <w:vAlign w:val="bottom"/>
            <w:hideMark/>
          </w:tcPr>
          <w:p w14:paraId="6119E74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w:t>
            </w:r>
          </w:p>
        </w:tc>
        <w:tc>
          <w:tcPr>
            <w:tcW w:w="2311" w:type="dxa"/>
            <w:tcBorders>
              <w:top w:val="nil"/>
              <w:left w:val="nil"/>
              <w:bottom w:val="nil"/>
              <w:right w:val="nil"/>
            </w:tcBorders>
            <w:shd w:val="clear" w:color="auto" w:fill="auto"/>
            <w:noWrap/>
            <w:vAlign w:val="bottom"/>
            <w:hideMark/>
          </w:tcPr>
          <w:p w14:paraId="39CACA1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w:t>
            </w:r>
          </w:p>
        </w:tc>
        <w:tc>
          <w:tcPr>
            <w:tcW w:w="2283" w:type="dxa"/>
            <w:tcBorders>
              <w:top w:val="nil"/>
              <w:left w:val="nil"/>
              <w:bottom w:val="nil"/>
              <w:right w:val="nil"/>
            </w:tcBorders>
            <w:shd w:val="clear" w:color="auto" w:fill="auto"/>
            <w:noWrap/>
            <w:vAlign w:val="bottom"/>
            <w:hideMark/>
          </w:tcPr>
          <w:p w14:paraId="33B8984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4BB671D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8</w:t>
            </w:r>
          </w:p>
        </w:tc>
      </w:tr>
      <w:tr w:rsidR="00F23EEA" w:rsidRPr="00F23EEA" w14:paraId="1900BEB9" w14:textId="77777777" w:rsidTr="00F23EEA">
        <w:trPr>
          <w:trHeight w:val="315"/>
        </w:trPr>
        <w:tc>
          <w:tcPr>
            <w:tcW w:w="2242" w:type="dxa"/>
            <w:tcBorders>
              <w:top w:val="nil"/>
              <w:left w:val="nil"/>
              <w:bottom w:val="nil"/>
              <w:right w:val="nil"/>
            </w:tcBorders>
            <w:shd w:val="clear" w:color="auto" w:fill="auto"/>
            <w:noWrap/>
            <w:vAlign w:val="bottom"/>
            <w:hideMark/>
          </w:tcPr>
          <w:p w14:paraId="03536C06"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lastRenderedPageBreak/>
              <w:t>Oberschleichach</w:t>
            </w:r>
            <w:proofErr w:type="spellEnd"/>
          </w:p>
        </w:tc>
        <w:tc>
          <w:tcPr>
            <w:tcW w:w="2004" w:type="dxa"/>
            <w:tcBorders>
              <w:top w:val="nil"/>
              <w:left w:val="nil"/>
              <w:bottom w:val="nil"/>
              <w:right w:val="nil"/>
            </w:tcBorders>
            <w:shd w:val="clear" w:color="auto" w:fill="auto"/>
            <w:noWrap/>
            <w:vAlign w:val="bottom"/>
            <w:hideMark/>
          </w:tcPr>
          <w:p w14:paraId="3263D043"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3A39690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477EA4A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607F919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701AF03B" w14:textId="77777777" w:rsidTr="00F23EEA">
        <w:trPr>
          <w:trHeight w:val="315"/>
        </w:trPr>
        <w:tc>
          <w:tcPr>
            <w:tcW w:w="2242" w:type="dxa"/>
            <w:tcBorders>
              <w:top w:val="nil"/>
              <w:left w:val="nil"/>
              <w:bottom w:val="nil"/>
              <w:right w:val="nil"/>
            </w:tcBorders>
            <w:shd w:val="clear" w:color="auto" w:fill="auto"/>
            <w:noWrap/>
            <w:vAlign w:val="bottom"/>
            <w:hideMark/>
          </w:tcPr>
          <w:p w14:paraId="4CA17E85"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Ostheim</w:t>
            </w:r>
          </w:p>
        </w:tc>
        <w:tc>
          <w:tcPr>
            <w:tcW w:w="2004" w:type="dxa"/>
            <w:tcBorders>
              <w:top w:val="nil"/>
              <w:left w:val="nil"/>
              <w:bottom w:val="nil"/>
              <w:right w:val="nil"/>
            </w:tcBorders>
            <w:shd w:val="clear" w:color="auto" w:fill="auto"/>
            <w:noWrap/>
            <w:vAlign w:val="bottom"/>
            <w:hideMark/>
          </w:tcPr>
          <w:p w14:paraId="6A7FA0C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10</w:t>
            </w:r>
          </w:p>
        </w:tc>
        <w:tc>
          <w:tcPr>
            <w:tcW w:w="2311" w:type="dxa"/>
            <w:tcBorders>
              <w:top w:val="nil"/>
              <w:left w:val="nil"/>
              <w:bottom w:val="nil"/>
              <w:right w:val="nil"/>
            </w:tcBorders>
            <w:shd w:val="clear" w:color="auto" w:fill="auto"/>
            <w:noWrap/>
            <w:vAlign w:val="bottom"/>
            <w:hideMark/>
          </w:tcPr>
          <w:p w14:paraId="3D49260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7</w:t>
            </w:r>
          </w:p>
        </w:tc>
        <w:tc>
          <w:tcPr>
            <w:tcW w:w="2283" w:type="dxa"/>
            <w:tcBorders>
              <w:top w:val="nil"/>
              <w:left w:val="nil"/>
              <w:bottom w:val="nil"/>
              <w:right w:val="nil"/>
            </w:tcBorders>
            <w:shd w:val="clear" w:color="auto" w:fill="auto"/>
            <w:noWrap/>
            <w:vAlign w:val="bottom"/>
            <w:hideMark/>
          </w:tcPr>
          <w:p w14:paraId="3A43B10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c>
          <w:tcPr>
            <w:tcW w:w="1204" w:type="dxa"/>
            <w:tcBorders>
              <w:top w:val="nil"/>
              <w:left w:val="nil"/>
              <w:bottom w:val="nil"/>
              <w:right w:val="nil"/>
            </w:tcBorders>
            <w:shd w:val="clear" w:color="auto" w:fill="auto"/>
            <w:noWrap/>
            <w:vAlign w:val="bottom"/>
            <w:hideMark/>
          </w:tcPr>
          <w:p w14:paraId="51EC44D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20</w:t>
            </w:r>
          </w:p>
        </w:tc>
      </w:tr>
      <w:tr w:rsidR="00F23EEA" w:rsidRPr="00F23EEA" w14:paraId="4639DB16" w14:textId="77777777" w:rsidTr="00F23EEA">
        <w:trPr>
          <w:trHeight w:val="315"/>
        </w:trPr>
        <w:tc>
          <w:tcPr>
            <w:tcW w:w="2242" w:type="dxa"/>
            <w:tcBorders>
              <w:top w:val="nil"/>
              <w:left w:val="nil"/>
              <w:bottom w:val="nil"/>
              <w:right w:val="nil"/>
            </w:tcBorders>
            <w:shd w:val="clear" w:color="auto" w:fill="auto"/>
            <w:noWrap/>
            <w:vAlign w:val="bottom"/>
            <w:hideMark/>
          </w:tcPr>
          <w:p w14:paraId="547F03BD"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Reckertshausen</w:t>
            </w:r>
            <w:proofErr w:type="spellEnd"/>
          </w:p>
        </w:tc>
        <w:tc>
          <w:tcPr>
            <w:tcW w:w="2004" w:type="dxa"/>
            <w:tcBorders>
              <w:top w:val="nil"/>
              <w:left w:val="nil"/>
              <w:bottom w:val="nil"/>
              <w:right w:val="nil"/>
            </w:tcBorders>
            <w:shd w:val="clear" w:color="auto" w:fill="auto"/>
            <w:noWrap/>
            <w:vAlign w:val="bottom"/>
            <w:hideMark/>
          </w:tcPr>
          <w:p w14:paraId="27BF50B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14</w:t>
            </w:r>
          </w:p>
        </w:tc>
        <w:tc>
          <w:tcPr>
            <w:tcW w:w="2311" w:type="dxa"/>
            <w:tcBorders>
              <w:top w:val="nil"/>
              <w:left w:val="nil"/>
              <w:bottom w:val="nil"/>
              <w:right w:val="nil"/>
            </w:tcBorders>
            <w:shd w:val="clear" w:color="auto" w:fill="auto"/>
            <w:noWrap/>
            <w:vAlign w:val="bottom"/>
            <w:hideMark/>
          </w:tcPr>
          <w:p w14:paraId="71874068"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13</w:t>
            </w:r>
          </w:p>
        </w:tc>
        <w:tc>
          <w:tcPr>
            <w:tcW w:w="2283" w:type="dxa"/>
            <w:tcBorders>
              <w:top w:val="nil"/>
              <w:left w:val="nil"/>
              <w:bottom w:val="nil"/>
              <w:right w:val="nil"/>
            </w:tcBorders>
            <w:shd w:val="clear" w:color="auto" w:fill="auto"/>
            <w:noWrap/>
            <w:vAlign w:val="bottom"/>
            <w:hideMark/>
          </w:tcPr>
          <w:p w14:paraId="6CBED921"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9</w:t>
            </w:r>
          </w:p>
        </w:tc>
        <w:tc>
          <w:tcPr>
            <w:tcW w:w="1204" w:type="dxa"/>
            <w:tcBorders>
              <w:top w:val="nil"/>
              <w:left w:val="nil"/>
              <w:bottom w:val="nil"/>
              <w:right w:val="nil"/>
            </w:tcBorders>
            <w:shd w:val="clear" w:color="auto" w:fill="auto"/>
            <w:noWrap/>
            <w:vAlign w:val="bottom"/>
            <w:hideMark/>
          </w:tcPr>
          <w:p w14:paraId="709CB0D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36</w:t>
            </w:r>
          </w:p>
        </w:tc>
      </w:tr>
      <w:tr w:rsidR="00F23EEA" w:rsidRPr="00F23EEA" w14:paraId="4D061B24" w14:textId="77777777" w:rsidTr="00F23EEA">
        <w:trPr>
          <w:trHeight w:val="315"/>
        </w:trPr>
        <w:tc>
          <w:tcPr>
            <w:tcW w:w="2242" w:type="dxa"/>
            <w:tcBorders>
              <w:top w:val="nil"/>
              <w:left w:val="nil"/>
              <w:bottom w:val="nil"/>
              <w:right w:val="nil"/>
            </w:tcBorders>
            <w:shd w:val="clear" w:color="auto" w:fill="auto"/>
            <w:noWrap/>
            <w:vAlign w:val="bottom"/>
            <w:hideMark/>
          </w:tcPr>
          <w:p w14:paraId="3496BBE0"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Reichmannshausen</w:t>
            </w:r>
          </w:p>
        </w:tc>
        <w:tc>
          <w:tcPr>
            <w:tcW w:w="2004" w:type="dxa"/>
            <w:tcBorders>
              <w:top w:val="nil"/>
              <w:left w:val="nil"/>
              <w:bottom w:val="nil"/>
              <w:right w:val="nil"/>
            </w:tcBorders>
            <w:shd w:val="clear" w:color="auto" w:fill="auto"/>
            <w:noWrap/>
            <w:vAlign w:val="bottom"/>
            <w:hideMark/>
          </w:tcPr>
          <w:p w14:paraId="15B254E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w:t>
            </w:r>
          </w:p>
        </w:tc>
        <w:tc>
          <w:tcPr>
            <w:tcW w:w="2311" w:type="dxa"/>
            <w:tcBorders>
              <w:top w:val="nil"/>
              <w:left w:val="nil"/>
              <w:bottom w:val="nil"/>
              <w:right w:val="nil"/>
            </w:tcBorders>
            <w:shd w:val="clear" w:color="auto" w:fill="auto"/>
            <w:noWrap/>
            <w:vAlign w:val="bottom"/>
            <w:hideMark/>
          </w:tcPr>
          <w:p w14:paraId="756FAAD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57F99ED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1E4EB86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5</w:t>
            </w:r>
          </w:p>
        </w:tc>
      </w:tr>
      <w:tr w:rsidR="00F23EEA" w:rsidRPr="00F23EEA" w14:paraId="26F62ACF" w14:textId="77777777" w:rsidTr="00F23EEA">
        <w:trPr>
          <w:trHeight w:val="315"/>
        </w:trPr>
        <w:tc>
          <w:tcPr>
            <w:tcW w:w="2242" w:type="dxa"/>
            <w:tcBorders>
              <w:top w:val="nil"/>
              <w:left w:val="nil"/>
              <w:bottom w:val="nil"/>
              <w:right w:val="nil"/>
            </w:tcBorders>
            <w:shd w:val="clear" w:color="auto" w:fill="auto"/>
            <w:noWrap/>
            <w:vAlign w:val="bottom"/>
            <w:hideMark/>
          </w:tcPr>
          <w:p w14:paraId="7E4C2358"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Rügheim</w:t>
            </w:r>
          </w:p>
        </w:tc>
        <w:tc>
          <w:tcPr>
            <w:tcW w:w="2004" w:type="dxa"/>
            <w:tcBorders>
              <w:top w:val="nil"/>
              <w:left w:val="nil"/>
              <w:bottom w:val="nil"/>
              <w:right w:val="nil"/>
            </w:tcBorders>
            <w:shd w:val="clear" w:color="auto" w:fill="auto"/>
            <w:noWrap/>
            <w:vAlign w:val="bottom"/>
            <w:hideMark/>
          </w:tcPr>
          <w:p w14:paraId="49F4DD0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6</w:t>
            </w:r>
          </w:p>
        </w:tc>
        <w:tc>
          <w:tcPr>
            <w:tcW w:w="2311" w:type="dxa"/>
            <w:tcBorders>
              <w:top w:val="nil"/>
              <w:left w:val="nil"/>
              <w:bottom w:val="nil"/>
              <w:right w:val="nil"/>
            </w:tcBorders>
            <w:shd w:val="clear" w:color="auto" w:fill="auto"/>
            <w:noWrap/>
            <w:vAlign w:val="bottom"/>
            <w:hideMark/>
          </w:tcPr>
          <w:p w14:paraId="51D1461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12</w:t>
            </w:r>
          </w:p>
        </w:tc>
        <w:tc>
          <w:tcPr>
            <w:tcW w:w="2283" w:type="dxa"/>
            <w:tcBorders>
              <w:top w:val="nil"/>
              <w:left w:val="nil"/>
              <w:bottom w:val="nil"/>
              <w:right w:val="nil"/>
            </w:tcBorders>
            <w:shd w:val="clear" w:color="auto" w:fill="auto"/>
            <w:noWrap/>
            <w:vAlign w:val="bottom"/>
            <w:hideMark/>
          </w:tcPr>
          <w:p w14:paraId="647BB32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14</w:t>
            </w:r>
          </w:p>
        </w:tc>
        <w:tc>
          <w:tcPr>
            <w:tcW w:w="1204" w:type="dxa"/>
            <w:tcBorders>
              <w:top w:val="nil"/>
              <w:left w:val="nil"/>
              <w:bottom w:val="nil"/>
              <w:right w:val="nil"/>
            </w:tcBorders>
            <w:shd w:val="clear" w:color="auto" w:fill="auto"/>
            <w:noWrap/>
            <w:vAlign w:val="bottom"/>
            <w:hideMark/>
          </w:tcPr>
          <w:p w14:paraId="7895D41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32</w:t>
            </w:r>
          </w:p>
        </w:tc>
      </w:tr>
      <w:tr w:rsidR="00F23EEA" w:rsidRPr="00F23EEA" w14:paraId="3390F021" w14:textId="77777777" w:rsidTr="00F23EEA">
        <w:trPr>
          <w:trHeight w:val="315"/>
        </w:trPr>
        <w:tc>
          <w:tcPr>
            <w:tcW w:w="2242" w:type="dxa"/>
            <w:tcBorders>
              <w:top w:val="nil"/>
              <w:left w:val="nil"/>
              <w:bottom w:val="nil"/>
              <w:right w:val="nil"/>
            </w:tcBorders>
            <w:shd w:val="clear" w:color="auto" w:fill="auto"/>
            <w:noWrap/>
            <w:vAlign w:val="bottom"/>
            <w:hideMark/>
          </w:tcPr>
          <w:p w14:paraId="4CD5005E"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Sand</w:t>
            </w:r>
          </w:p>
        </w:tc>
        <w:tc>
          <w:tcPr>
            <w:tcW w:w="2004" w:type="dxa"/>
            <w:tcBorders>
              <w:top w:val="nil"/>
              <w:left w:val="nil"/>
              <w:bottom w:val="nil"/>
              <w:right w:val="nil"/>
            </w:tcBorders>
            <w:shd w:val="clear" w:color="auto" w:fill="auto"/>
            <w:noWrap/>
            <w:vAlign w:val="bottom"/>
            <w:hideMark/>
          </w:tcPr>
          <w:p w14:paraId="227C06B1"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0B19876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6D6C1863"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66F080FA"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6058F99F" w14:textId="77777777" w:rsidTr="00F23EEA">
        <w:trPr>
          <w:trHeight w:val="315"/>
        </w:trPr>
        <w:tc>
          <w:tcPr>
            <w:tcW w:w="2242" w:type="dxa"/>
            <w:tcBorders>
              <w:top w:val="nil"/>
              <w:left w:val="nil"/>
              <w:bottom w:val="nil"/>
              <w:right w:val="nil"/>
            </w:tcBorders>
            <w:shd w:val="clear" w:color="auto" w:fill="auto"/>
            <w:noWrap/>
            <w:vAlign w:val="bottom"/>
            <w:hideMark/>
          </w:tcPr>
          <w:p w14:paraId="5A58FEC0"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Schonungen</w:t>
            </w:r>
          </w:p>
        </w:tc>
        <w:tc>
          <w:tcPr>
            <w:tcW w:w="2004" w:type="dxa"/>
            <w:tcBorders>
              <w:top w:val="nil"/>
              <w:left w:val="nil"/>
              <w:bottom w:val="nil"/>
              <w:right w:val="nil"/>
            </w:tcBorders>
            <w:shd w:val="clear" w:color="auto" w:fill="auto"/>
            <w:noWrap/>
            <w:vAlign w:val="bottom"/>
            <w:hideMark/>
          </w:tcPr>
          <w:p w14:paraId="2331E0A5"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4B83EC10"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1F03FEA7"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1204" w:type="dxa"/>
            <w:tcBorders>
              <w:top w:val="nil"/>
              <w:left w:val="nil"/>
              <w:bottom w:val="nil"/>
              <w:right w:val="nil"/>
            </w:tcBorders>
            <w:shd w:val="clear" w:color="auto" w:fill="auto"/>
            <w:noWrap/>
            <w:vAlign w:val="bottom"/>
            <w:hideMark/>
          </w:tcPr>
          <w:p w14:paraId="774D022A"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18DA1B59" w14:textId="77777777" w:rsidTr="00F23EEA">
        <w:trPr>
          <w:trHeight w:val="315"/>
        </w:trPr>
        <w:tc>
          <w:tcPr>
            <w:tcW w:w="2242" w:type="dxa"/>
            <w:tcBorders>
              <w:top w:val="nil"/>
              <w:left w:val="nil"/>
              <w:bottom w:val="nil"/>
              <w:right w:val="nil"/>
            </w:tcBorders>
            <w:shd w:val="clear" w:color="auto" w:fill="auto"/>
            <w:noWrap/>
            <w:vAlign w:val="bottom"/>
            <w:hideMark/>
          </w:tcPr>
          <w:p w14:paraId="506D260C"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Schweinshaupten</w:t>
            </w:r>
            <w:proofErr w:type="spellEnd"/>
          </w:p>
        </w:tc>
        <w:tc>
          <w:tcPr>
            <w:tcW w:w="2004" w:type="dxa"/>
            <w:tcBorders>
              <w:top w:val="nil"/>
              <w:left w:val="nil"/>
              <w:bottom w:val="nil"/>
              <w:right w:val="nil"/>
            </w:tcBorders>
            <w:shd w:val="clear" w:color="auto" w:fill="auto"/>
            <w:noWrap/>
            <w:vAlign w:val="bottom"/>
            <w:hideMark/>
          </w:tcPr>
          <w:p w14:paraId="065979AC"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319D70C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7FFBA1E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4</w:t>
            </w:r>
          </w:p>
        </w:tc>
        <w:tc>
          <w:tcPr>
            <w:tcW w:w="1204" w:type="dxa"/>
            <w:tcBorders>
              <w:top w:val="nil"/>
              <w:left w:val="nil"/>
              <w:bottom w:val="nil"/>
              <w:right w:val="nil"/>
            </w:tcBorders>
            <w:shd w:val="clear" w:color="auto" w:fill="auto"/>
            <w:noWrap/>
            <w:vAlign w:val="bottom"/>
            <w:hideMark/>
          </w:tcPr>
          <w:p w14:paraId="7380376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6</w:t>
            </w:r>
          </w:p>
        </w:tc>
      </w:tr>
      <w:tr w:rsidR="00F23EEA" w:rsidRPr="00F23EEA" w14:paraId="7C948520" w14:textId="77777777" w:rsidTr="00F23EEA">
        <w:trPr>
          <w:trHeight w:val="315"/>
        </w:trPr>
        <w:tc>
          <w:tcPr>
            <w:tcW w:w="2242" w:type="dxa"/>
            <w:tcBorders>
              <w:top w:val="nil"/>
              <w:left w:val="nil"/>
              <w:bottom w:val="nil"/>
              <w:right w:val="nil"/>
            </w:tcBorders>
            <w:shd w:val="clear" w:color="auto" w:fill="auto"/>
            <w:noWrap/>
            <w:vAlign w:val="bottom"/>
            <w:hideMark/>
          </w:tcPr>
          <w:p w14:paraId="0257F057"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Stadtlauringen</w:t>
            </w:r>
          </w:p>
        </w:tc>
        <w:tc>
          <w:tcPr>
            <w:tcW w:w="2004" w:type="dxa"/>
            <w:tcBorders>
              <w:top w:val="nil"/>
              <w:left w:val="nil"/>
              <w:bottom w:val="nil"/>
              <w:right w:val="nil"/>
            </w:tcBorders>
            <w:shd w:val="clear" w:color="auto" w:fill="auto"/>
            <w:noWrap/>
            <w:vAlign w:val="bottom"/>
            <w:hideMark/>
          </w:tcPr>
          <w:p w14:paraId="02ABE644"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17AD7C13"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757DA64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70620CDE"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4D533ECF" w14:textId="77777777" w:rsidTr="00F23EEA">
        <w:trPr>
          <w:trHeight w:val="315"/>
        </w:trPr>
        <w:tc>
          <w:tcPr>
            <w:tcW w:w="2242" w:type="dxa"/>
            <w:tcBorders>
              <w:top w:val="nil"/>
              <w:left w:val="nil"/>
              <w:bottom w:val="nil"/>
              <w:right w:val="nil"/>
            </w:tcBorders>
            <w:shd w:val="clear" w:color="auto" w:fill="auto"/>
            <w:noWrap/>
            <w:vAlign w:val="bottom"/>
            <w:hideMark/>
          </w:tcPr>
          <w:p w14:paraId="68C40CCA"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Sulzbach</w:t>
            </w:r>
          </w:p>
        </w:tc>
        <w:tc>
          <w:tcPr>
            <w:tcW w:w="2004" w:type="dxa"/>
            <w:tcBorders>
              <w:top w:val="nil"/>
              <w:left w:val="nil"/>
              <w:bottom w:val="nil"/>
              <w:right w:val="nil"/>
            </w:tcBorders>
            <w:shd w:val="clear" w:color="auto" w:fill="auto"/>
            <w:noWrap/>
            <w:vAlign w:val="bottom"/>
            <w:hideMark/>
          </w:tcPr>
          <w:p w14:paraId="442B9E70"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586A0E98"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283" w:type="dxa"/>
            <w:tcBorders>
              <w:top w:val="nil"/>
              <w:left w:val="nil"/>
              <w:bottom w:val="nil"/>
              <w:right w:val="nil"/>
            </w:tcBorders>
            <w:shd w:val="clear" w:color="auto" w:fill="auto"/>
            <w:noWrap/>
            <w:vAlign w:val="bottom"/>
            <w:hideMark/>
          </w:tcPr>
          <w:p w14:paraId="77BECA3D"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1204" w:type="dxa"/>
            <w:tcBorders>
              <w:top w:val="nil"/>
              <w:left w:val="nil"/>
              <w:bottom w:val="nil"/>
              <w:right w:val="nil"/>
            </w:tcBorders>
            <w:shd w:val="clear" w:color="auto" w:fill="auto"/>
            <w:noWrap/>
            <w:vAlign w:val="bottom"/>
            <w:hideMark/>
          </w:tcPr>
          <w:p w14:paraId="6D616B03"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26638636" w14:textId="77777777" w:rsidTr="00F23EEA">
        <w:trPr>
          <w:trHeight w:val="315"/>
        </w:trPr>
        <w:tc>
          <w:tcPr>
            <w:tcW w:w="2242" w:type="dxa"/>
            <w:tcBorders>
              <w:top w:val="nil"/>
              <w:left w:val="nil"/>
              <w:bottom w:val="nil"/>
              <w:right w:val="nil"/>
            </w:tcBorders>
            <w:shd w:val="clear" w:color="auto" w:fill="auto"/>
            <w:noWrap/>
            <w:vAlign w:val="bottom"/>
            <w:hideMark/>
          </w:tcPr>
          <w:p w14:paraId="0D9D7A9F"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Sulzdorf</w:t>
            </w:r>
          </w:p>
        </w:tc>
        <w:tc>
          <w:tcPr>
            <w:tcW w:w="2004" w:type="dxa"/>
            <w:tcBorders>
              <w:top w:val="nil"/>
              <w:left w:val="nil"/>
              <w:bottom w:val="nil"/>
              <w:right w:val="nil"/>
            </w:tcBorders>
            <w:shd w:val="clear" w:color="auto" w:fill="auto"/>
            <w:noWrap/>
            <w:vAlign w:val="bottom"/>
            <w:hideMark/>
          </w:tcPr>
          <w:p w14:paraId="6D75DD0E"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5DAE643C"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c>
          <w:tcPr>
            <w:tcW w:w="2283" w:type="dxa"/>
            <w:tcBorders>
              <w:top w:val="nil"/>
              <w:left w:val="nil"/>
              <w:bottom w:val="nil"/>
              <w:right w:val="nil"/>
            </w:tcBorders>
            <w:shd w:val="clear" w:color="auto" w:fill="auto"/>
            <w:noWrap/>
            <w:vAlign w:val="bottom"/>
            <w:hideMark/>
          </w:tcPr>
          <w:p w14:paraId="06483F4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1CAFFC01"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w:t>
            </w:r>
          </w:p>
        </w:tc>
      </w:tr>
      <w:tr w:rsidR="00F23EEA" w:rsidRPr="00F23EEA" w14:paraId="1DFDED1F" w14:textId="77777777" w:rsidTr="00F23EEA">
        <w:trPr>
          <w:trHeight w:val="315"/>
        </w:trPr>
        <w:tc>
          <w:tcPr>
            <w:tcW w:w="2242" w:type="dxa"/>
            <w:tcBorders>
              <w:top w:val="nil"/>
              <w:left w:val="nil"/>
              <w:bottom w:val="nil"/>
              <w:right w:val="nil"/>
            </w:tcBorders>
            <w:shd w:val="clear" w:color="auto" w:fill="auto"/>
            <w:noWrap/>
            <w:vAlign w:val="bottom"/>
            <w:hideMark/>
          </w:tcPr>
          <w:p w14:paraId="532082E8"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Üschersdorf</w:t>
            </w:r>
            <w:proofErr w:type="spellEnd"/>
          </w:p>
        </w:tc>
        <w:tc>
          <w:tcPr>
            <w:tcW w:w="2004" w:type="dxa"/>
            <w:tcBorders>
              <w:top w:val="nil"/>
              <w:left w:val="nil"/>
              <w:bottom w:val="nil"/>
              <w:right w:val="nil"/>
            </w:tcBorders>
            <w:shd w:val="clear" w:color="auto" w:fill="auto"/>
            <w:noWrap/>
            <w:vAlign w:val="bottom"/>
            <w:hideMark/>
          </w:tcPr>
          <w:p w14:paraId="214AEE73"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52AA886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733F63A1"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61DE08A1"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22D278B1" w14:textId="77777777" w:rsidTr="00F23EEA">
        <w:trPr>
          <w:trHeight w:val="315"/>
        </w:trPr>
        <w:tc>
          <w:tcPr>
            <w:tcW w:w="2242" w:type="dxa"/>
            <w:tcBorders>
              <w:top w:val="nil"/>
              <w:left w:val="nil"/>
              <w:bottom w:val="nil"/>
              <w:right w:val="nil"/>
            </w:tcBorders>
            <w:shd w:val="clear" w:color="auto" w:fill="auto"/>
            <w:noWrap/>
            <w:vAlign w:val="bottom"/>
            <w:hideMark/>
          </w:tcPr>
          <w:p w14:paraId="317E6F91"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Untermerzbach</w:t>
            </w:r>
          </w:p>
        </w:tc>
        <w:tc>
          <w:tcPr>
            <w:tcW w:w="2004" w:type="dxa"/>
            <w:tcBorders>
              <w:top w:val="nil"/>
              <w:left w:val="nil"/>
              <w:bottom w:val="nil"/>
              <w:right w:val="nil"/>
            </w:tcBorders>
            <w:shd w:val="clear" w:color="auto" w:fill="auto"/>
            <w:noWrap/>
            <w:vAlign w:val="bottom"/>
            <w:hideMark/>
          </w:tcPr>
          <w:p w14:paraId="5A8AD515"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1B1D6471"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51A3066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7639CF4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48CD475F" w14:textId="77777777" w:rsidTr="00F23EEA">
        <w:trPr>
          <w:trHeight w:val="315"/>
        </w:trPr>
        <w:tc>
          <w:tcPr>
            <w:tcW w:w="2242" w:type="dxa"/>
            <w:tcBorders>
              <w:top w:val="nil"/>
              <w:left w:val="nil"/>
              <w:bottom w:val="nil"/>
              <w:right w:val="nil"/>
            </w:tcBorders>
            <w:shd w:val="clear" w:color="auto" w:fill="auto"/>
            <w:noWrap/>
            <w:vAlign w:val="bottom"/>
            <w:hideMark/>
          </w:tcPr>
          <w:p w14:paraId="7F6CEF4B"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Walchenfeld</w:t>
            </w:r>
            <w:proofErr w:type="spellEnd"/>
          </w:p>
        </w:tc>
        <w:tc>
          <w:tcPr>
            <w:tcW w:w="2004" w:type="dxa"/>
            <w:tcBorders>
              <w:top w:val="nil"/>
              <w:left w:val="nil"/>
              <w:bottom w:val="nil"/>
              <w:right w:val="nil"/>
            </w:tcBorders>
            <w:shd w:val="clear" w:color="auto" w:fill="auto"/>
            <w:noWrap/>
            <w:vAlign w:val="bottom"/>
            <w:hideMark/>
          </w:tcPr>
          <w:p w14:paraId="11251E03"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57FD260A"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25A93C61"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687E1A8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440A211E" w14:textId="77777777" w:rsidTr="00F23EEA">
        <w:trPr>
          <w:trHeight w:val="315"/>
        </w:trPr>
        <w:tc>
          <w:tcPr>
            <w:tcW w:w="2242" w:type="dxa"/>
            <w:tcBorders>
              <w:top w:val="nil"/>
              <w:left w:val="nil"/>
              <w:bottom w:val="nil"/>
              <w:right w:val="nil"/>
            </w:tcBorders>
            <w:shd w:val="clear" w:color="auto" w:fill="auto"/>
            <w:noWrap/>
            <w:vAlign w:val="bottom"/>
            <w:hideMark/>
          </w:tcPr>
          <w:p w14:paraId="0637F18A"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roofErr w:type="spellStart"/>
            <w:r w:rsidRPr="00F23EEA">
              <w:rPr>
                <w:rFonts w:ascii="Arial" w:hAnsi="Arial" w:cs="Arial"/>
                <w:color w:val="000000"/>
                <w:kern w:val="0"/>
                <w:sz w:val="24"/>
                <w:szCs w:val="24"/>
              </w:rPr>
              <w:t>Wülflingen</w:t>
            </w:r>
            <w:proofErr w:type="spellEnd"/>
          </w:p>
        </w:tc>
        <w:tc>
          <w:tcPr>
            <w:tcW w:w="2004" w:type="dxa"/>
            <w:tcBorders>
              <w:top w:val="nil"/>
              <w:left w:val="nil"/>
              <w:bottom w:val="nil"/>
              <w:right w:val="nil"/>
            </w:tcBorders>
            <w:shd w:val="clear" w:color="auto" w:fill="auto"/>
            <w:noWrap/>
            <w:vAlign w:val="bottom"/>
            <w:hideMark/>
          </w:tcPr>
          <w:p w14:paraId="2B39EF6F"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68A346E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5AE49E27"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0F9436E1"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74B90FE3" w14:textId="77777777" w:rsidTr="00F23EEA">
        <w:trPr>
          <w:trHeight w:val="315"/>
        </w:trPr>
        <w:tc>
          <w:tcPr>
            <w:tcW w:w="2242" w:type="dxa"/>
            <w:tcBorders>
              <w:top w:val="nil"/>
              <w:left w:val="nil"/>
              <w:bottom w:val="nil"/>
              <w:right w:val="nil"/>
            </w:tcBorders>
            <w:shd w:val="clear" w:color="auto" w:fill="auto"/>
            <w:noWrap/>
            <w:vAlign w:val="bottom"/>
            <w:hideMark/>
          </w:tcPr>
          <w:p w14:paraId="53A54B65"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r w:rsidRPr="00F23EEA">
              <w:rPr>
                <w:rFonts w:ascii="Arial" w:hAnsi="Arial" w:cs="Arial"/>
                <w:color w:val="000000"/>
                <w:kern w:val="0"/>
                <w:sz w:val="24"/>
                <w:szCs w:val="24"/>
              </w:rPr>
              <w:t>Zeil</w:t>
            </w:r>
          </w:p>
        </w:tc>
        <w:tc>
          <w:tcPr>
            <w:tcW w:w="2004" w:type="dxa"/>
            <w:tcBorders>
              <w:top w:val="nil"/>
              <w:left w:val="nil"/>
              <w:bottom w:val="nil"/>
              <w:right w:val="nil"/>
            </w:tcBorders>
            <w:shd w:val="clear" w:color="auto" w:fill="auto"/>
            <w:noWrap/>
            <w:vAlign w:val="bottom"/>
            <w:hideMark/>
          </w:tcPr>
          <w:p w14:paraId="074A572F" w14:textId="77777777" w:rsidR="00F23EEA" w:rsidRPr="00F23EEA" w:rsidRDefault="00F23EEA" w:rsidP="00F23EEA">
            <w:pPr>
              <w:widowControl/>
              <w:suppressAutoHyphens w:val="0"/>
              <w:overflowPunct/>
              <w:autoSpaceDE/>
              <w:autoSpaceDN/>
              <w:textAlignment w:val="auto"/>
              <w:rPr>
                <w:rFonts w:ascii="Arial" w:hAnsi="Arial" w:cs="Arial"/>
                <w:color w:val="000000"/>
                <w:kern w:val="0"/>
                <w:sz w:val="24"/>
                <w:szCs w:val="24"/>
              </w:rPr>
            </w:pPr>
          </w:p>
        </w:tc>
        <w:tc>
          <w:tcPr>
            <w:tcW w:w="2311" w:type="dxa"/>
            <w:tcBorders>
              <w:top w:val="nil"/>
              <w:left w:val="nil"/>
              <w:bottom w:val="nil"/>
              <w:right w:val="nil"/>
            </w:tcBorders>
            <w:shd w:val="clear" w:color="auto" w:fill="auto"/>
            <w:noWrap/>
            <w:vAlign w:val="bottom"/>
            <w:hideMark/>
          </w:tcPr>
          <w:p w14:paraId="49FF525B"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c>
          <w:tcPr>
            <w:tcW w:w="2283" w:type="dxa"/>
            <w:tcBorders>
              <w:top w:val="nil"/>
              <w:left w:val="nil"/>
              <w:bottom w:val="nil"/>
              <w:right w:val="nil"/>
            </w:tcBorders>
            <w:shd w:val="clear" w:color="auto" w:fill="auto"/>
            <w:noWrap/>
            <w:vAlign w:val="bottom"/>
            <w:hideMark/>
          </w:tcPr>
          <w:p w14:paraId="6307544F"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1204" w:type="dxa"/>
            <w:tcBorders>
              <w:top w:val="nil"/>
              <w:left w:val="nil"/>
              <w:bottom w:val="nil"/>
              <w:right w:val="nil"/>
            </w:tcBorders>
            <w:shd w:val="clear" w:color="auto" w:fill="auto"/>
            <w:noWrap/>
            <w:vAlign w:val="bottom"/>
            <w:hideMark/>
          </w:tcPr>
          <w:p w14:paraId="2B3A401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1</w:t>
            </w:r>
          </w:p>
        </w:tc>
      </w:tr>
      <w:tr w:rsidR="00F23EEA" w:rsidRPr="00F23EEA" w14:paraId="6C484074" w14:textId="77777777" w:rsidTr="00F23EEA">
        <w:trPr>
          <w:trHeight w:val="315"/>
        </w:trPr>
        <w:tc>
          <w:tcPr>
            <w:tcW w:w="2242" w:type="dxa"/>
            <w:tcBorders>
              <w:top w:val="nil"/>
              <w:left w:val="nil"/>
              <w:bottom w:val="nil"/>
              <w:right w:val="nil"/>
            </w:tcBorders>
            <w:shd w:val="clear" w:color="auto" w:fill="auto"/>
            <w:noWrap/>
            <w:vAlign w:val="bottom"/>
            <w:hideMark/>
          </w:tcPr>
          <w:p w14:paraId="7AA36262"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p>
        </w:tc>
        <w:tc>
          <w:tcPr>
            <w:tcW w:w="2004" w:type="dxa"/>
            <w:tcBorders>
              <w:top w:val="nil"/>
              <w:left w:val="nil"/>
              <w:bottom w:val="nil"/>
              <w:right w:val="nil"/>
            </w:tcBorders>
            <w:shd w:val="clear" w:color="auto" w:fill="auto"/>
            <w:noWrap/>
            <w:vAlign w:val="bottom"/>
            <w:hideMark/>
          </w:tcPr>
          <w:p w14:paraId="69025198"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311" w:type="dxa"/>
            <w:tcBorders>
              <w:top w:val="nil"/>
              <w:left w:val="nil"/>
              <w:bottom w:val="nil"/>
              <w:right w:val="nil"/>
            </w:tcBorders>
            <w:shd w:val="clear" w:color="auto" w:fill="auto"/>
            <w:noWrap/>
            <w:vAlign w:val="bottom"/>
            <w:hideMark/>
          </w:tcPr>
          <w:p w14:paraId="19012823"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283" w:type="dxa"/>
            <w:tcBorders>
              <w:top w:val="nil"/>
              <w:left w:val="nil"/>
              <w:bottom w:val="nil"/>
              <w:right w:val="nil"/>
            </w:tcBorders>
            <w:shd w:val="clear" w:color="auto" w:fill="auto"/>
            <w:noWrap/>
            <w:vAlign w:val="bottom"/>
            <w:hideMark/>
          </w:tcPr>
          <w:p w14:paraId="5C6D7A1D"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1204" w:type="dxa"/>
            <w:tcBorders>
              <w:top w:val="nil"/>
              <w:left w:val="nil"/>
              <w:bottom w:val="nil"/>
              <w:right w:val="nil"/>
            </w:tcBorders>
            <w:shd w:val="clear" w:color="auto" w:fill="auto"/>
            <w:noWrap/>
            <w:vAlign w:val="bottom"/>
            <w:hideMark/>
          </w:tcPr>
          <w:p w14:paraId="6EF29B99"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r>
      <w:tr w:rsidR="00F23EEA" w:rsidRPr="00F23EEA" w14:paraId="464AE6D0" w14:textId="77777777" w:rsidTr="00F23EEA">
        <w:trPr>
          <w:trHeight w:val="315"/>
        </w:trPr>
        <w:tc>
          <w:tcPr>
            <w:tcW w:w="2242" w:type="dxa"/>
            <w:tcBorders>
              <w:top w:val="nil"/>
              <w:left w:val="nil"/>
              <w:bottom w:val="nil"/>
              <w:right w:val="nil"/>
            </w:tcBorders>
            <w:shd w:val="clear" w:color="auto" w:fill="auto"/>
            <w:noWrap/>
            <w:vAlign w:val="bottom"/>
            <w:hideMark/>
          </w:tcPr>
          <w:p w14:paraId="2ADD965B" w14:textId="77777777" w:rsidR="00F23EEA" w:rsidRPr="00F23EEA" w:rsidRDefault="00F23EEA" w:rsidP="00F23EEA">
            <w:pPr>
              <w:widowControl/>
              <w:suppressAutoHyphens w:val="0"/>
              <w:overflowPunct/>
              <w:autoSpaceDE/>
              <w:autoSpaceDN/>
              <w:textAlignment w:val="auto"/>
              <w:rPr>
                <w:rFonts w:ascii="Times New Roman" w:hAnsi="Times New Roman"/>
                <w:kern w:val="0"/>
                <w:sz w:val="20"/>
                <w:szCs w:val="20"/>
              </w:rPr>
            </w:pPr>
          </w:p>
        </w:tc>
        <w:tc>
          <w:tcPr>
            <w:tcW w:w="2004" w:type="dxa"/>
            <w:tcBorders>
              <w:top w:val="nil"/>
              <w:left w:val="nil"/>
              <w:bottom w:val="nil"/>
              <w:right w:val="nil"/>
            </w:tcBorders>
            <w:shd w:val="clear" w:color="auto" w:fill="auto"/>
            <w:noWrap/>
            <w:vAlign w:val="bottom"/>
            <w:hideMark/>
          </w:tcPr>
          <w:p w14:paraId="11DDF069"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215</w:t>
            </w:r>
          </w:p>
        </w:tc>
        <w:tc>
          <w:tcPr>
            <w:tcW w:w="2311" w:type="dxa"/>
            <w:tcBorders>
              <w:top w:val="nil"/>
              <w:left w:val="nil"/>
              <w:bottom w:val="nil"/>
              <w:right w:val="nil"/>
            </w:tcBorders>
            <w:shd w:val="clear" w:color="auto" w:fill="auto"/>
            <w:noWrap/>
            <w:vAlign w:val="bottom"/>
            <w:hideMark/>
          </w:tcPr>
          <w:p w14:paraId="0A5CAD56"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sz w:val="24"/>
                <w:szCs w:val="24"/>
              </w:rPr>
            </w:pPr>
            <w:r w:rsidRPr="00F23EEA">
              <w:rPr>
                <w:rFonts w:ascii="Arial" w:hAnsi="Arial" w:cs="Arial"/>
                <w:color w:val="000000"/>
                <w:kern w:val="0"/>
                <w:sz w:val="24"/>
                <w:szCs w:val="24"/>
              </w:rPr>
              <w:t>232</w:t>
            </w:r>
          </w:p>
        </w:tc>
        <w:tc>
          <w:tcPr>
            <w:tcW w:w="2283" w:type="dxa"/>
            <w:tcBorders>
              <w:top w:val="nil"/>
              <w:left w:val="nil"/>
              <w:bottom w:val="nil"/>
              <w:right w:val="nil"/>
            </w:tcBorders>
            <w:shd w:val="clear" w:color="auto" w:fill="auto"/>
            <w:noWrap/>
            <w:vAlign w:val="bottom"/>
            <w:hideMark/>
          </w:tcPr>
          <w:p w14:paraId="207270C5"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rPr>
            </w:pPr>
            <w:r w:rsidRPr="00F23EEA">
              <w:rPr>
                <w:rFonts w:ascii="Arial" w:hAnsi="Arial" w:cs="Arial"/>
                <w:color w:val="000000"/>
                <w:kern w:val="0"/>
              </w:rPr>
              <w:t>124</w:t>
            </w:r>
          </w:p>
        </w:tc>
        <w:tc>
          <w:tcPr>
            <w:tcW w:w="1204" w:type="dxa"/>
            <w:tcBorders>
              <w:top w:val="nil"/>
              <w:left w:val="nil"/>
              <w:bottom w:val="nil"/>
              <w:right w:val="nil"/>
            </w:tcBorders>
            <w:shd w:val="clear" w:color="auto" w:fill="auto"/>
            <w:noWrap/>
            <w:vAlign w:val="bottom"/>
            <w:hideMark/>
          </w:tcPr>
          <w:p w14:paraId="615CF5B4" w14:textId="77777777" w:rsidR="00F23EEA" w:rsidRPr="00F23EEA" w:rsidRDefault="00F23EEA" w:rsidP="00F23EEA">
            <w:pPr>
              <w:widowControl/>
              <w:suppressAutoHyphens w:val="0"/>
              <w:overflowPunct/>
              <w:autoSpaceDE/>
              <w:autoSpaceDN/>
              <w:jc w:val="right"/>
              <w:textAlignment w:val="auto"/>
              <w:rPr>
                <w:rFonts w:ascii="Arial" w:hAnsi="Arial" w:cs="Arial"/>
                <w:color w:val="000000"/>
                <w:kern w:val="0"/>
              </w:rPr>
            </w:pPr>
            <w:r w:rsidRPr="00F23EEA">
              <w:rPr>
                <w:rFonts w:ascii="Arial" w:hAnsi="Arial" w:cs="Arial"/>
                <w:color w:val="000000"/>
                <w:kern w:val="0"/>
              </w:rPr>
              <w:t>571</w:t>
            </w:r>
          </w:p>
        </w:tc>
      </w:tr>
    </w:tbl>
    <w:p w14:paraId="5A4EA526" w14:textId="1622845D" w:rsidR="00687E5B" w:rsidRDefault="00687E5B">
      <w:pPr>
        <w:spacing w:line="276" w:lineRule="auto"/>
        <w:jc w:val="both"/>
      </w:pPr>
    </w:p>
    <w:p w14:paraId="453CAA4B" w14:textId="435DD62A" w:rsidR="00687E5B" w:rsidRDefault="00687E5B">
      <w:pPr>
        <w:spacing w:line="276" w:lineRule="auto"/>
        <w:jc w:val="both"/>
      </w:pPr>
    </w:p>
    <w:p w14:paraId="01EDD7B6" w14:textId="1C791B6A" w:rsidR="00687E5B" w:rsidRDefault="00687E5B">
      <w:pPr>
        <w:spacing w:line="276" w:lineRule="auto"/>
        <w:jc w:val="both"/>
      </w:pPr>
    </w:p>
    <w:p w14:paraId="40956EF0" w14:textId="77777777" w:rsidR="008F6CAF" w:rsidRDefault="008F6CAF">
      <w:pPr>
        <w:jc w:val="both"/>
        <w:rPr>
          <w:rFonts w:ascii="Comic Sans MS" w:eastAsia="Comic Sans MS" w:hAnsi="Comic Sans MS" w:cs="Comic Sans MS"/>
          <w:sz w:val="32"/>
        </w:rPr>
      </w:pPr>
    </w:p>
    <w:p w14:paraId="0C6F1073" w14:textId="4A7D3635" w:rsidR="00AB37D4" w:rsidRDefault="00494CB8">
      <w:pPr>
        <w:jc w:val="both"/>
      </w:pPr>
      <w:r>
        <w:rPr>
          <w:rFonts w:ascii="Comic Sans MS" w:eastAsia="Comic Sans MS" w:hAnsi="Comic Sans MS" w:cs="Comic Sans MS"/>
          <w:sz w:val="32"/>
        </w:rPr>
        <w:t>Was kostet die Bücherei? Und woher kommt das Geld?</w:t>
      </w:r>
    </w:p>
    <w:p w14:paraId="2BDECBFC" w14:textId="77777777" w:rsidR="00072BC3" w:rsidRDefault="00072BC3">
      <w:pPr>
        <w:jc w:val="both"/>
      </w:pPr>
    </w:p>
    <w:p w14:paraId="6311CE34" w14:textId="77777777" w:rsidR="00072BC3" w:rsidRDefault="00072BC3">
      <w:pPr>
        <w:jc w:val="both"/>
      </w:pPr>
    </w:p>
    <w:p w14:paraId="1BD6C566" w14:textId="1D445F89" w:rsidR="00AB37D4" w:rsidRDefault="00494CB8">
      <w:pPr>
        <w:jc w:val="both"/>
      </w:pPr>
      <w:r>
        <w:object w:dxaOrig="1725" w:dyaOrig="1725" w14:anchorId="0F86552E">
          <v:shape id="Picture 9" o:spid="_x0000_i1031" type="#_x0000_t75" style="width:86.4pt;height:86.4pt;visibility:visible;mso-wrap-style:square" o:ole="">
            <v:imagedata r:id="rId22" o:title=""/>
          </v:shape>
          <o:OLEObject Type="Embed" ProgID="StaticMetafile" ShapeID="Picture 9" DrawAspect="Content" ObjectID="_1736072633" r:id="rId23"/>
        </w:object>
      </w:r>
    </w:p>
    <w:p w14:paraId="195FA7AF" w14:textId="77777777" w:rsidR="00AB37D4" w:rsidRDefault="00AB37D4">
      <w:pPr>
        <w:jc w:val="both"/>
      </w:pPr>
    </w:p>
    <w:p w14:paraId="05B09EF2" w14:textId="77777777" w:rsidR="00AB37D4" w:rsidRDefault="00AB37D4">
      <w:pPr>
        <w:jc w:val="both"/>
      </w:pPr>
    </w:p>
    <w:p w14:paraId="63CE707F" w14:textId="77777777" w:rsidR="00AB37D4" w:rsidRDefault="00494CB8">
      <w:pPr>
        <w:jc w:val="both"/>
      </w:pPr>
      <w:r>
        <w:rPr>
          <w:rFonts w:ascii="Arial" w:eastAsia="Arial" w:hAnsi="Arial" w:cs="Arial"/>
          <w:i/>
          <w:sz w:val="24"/>
        </w:rPr>
        <w:t>Aufwendungen der örtlichen Träger der Bücherei</w:t>
      </w:r>
      <w:r>
        <w:rPr>
          <w:rFonts w:ascii="Arial" w:eastAsia="Arial" w:hAnsi="Arial" w:cs="Arial"/>
          <w:sz w:val="24"/>
        </w:rPr>
        <w:t>:</w:t>
      </w:r>
    </w:p>
    <w:p w14:paraId="01BE9607" w14:textId="036D357C" w:rsidR="00AB37D4" w:rsidRPr="00D36BD8" w:rsidRDefault="00494CB8">
      <w:pPr>
        <w:jc w:val="both"/>
        <w:rPr>
          <w:sz w:val="26"/>
        </w:rPr>
      </w:pPr>
      <w:r>
        <w:rPr>
          <w:rFonts w:ascii="Arial" w:eastAsia="Arial" w:hAnsi="Arial" w:cs="Arial"/>
          <w:sz w:val="24"/>
        </w:rPr>
        <w:t>[hauptsächlich Medienanschaffung</w:t>
      </w:r>
      <w:r w:rsidR="00D36BD8">
        <w:rPr>
          <w:rFonts w:ascii="Arial" w:eastAsia="Arial" w:hAnsi="Arial" w:cs="Arial"/>
          <w:sz w:val="26"/>
        </w:rPr>
        <w:t>]</w:t>
      </w:r>
    </w:p>
    <w:p w14:paraId="749B1242" w14:textId="77777777" w:rsidR="00AB37D4" w:rsidRDefault="00AB37D4">
      <w:pPr>
        <w:jc w:val="both"/>
      </w:pPr>
    </w:p>
    <w:p w14:paraId="7C18676C" w14:textId="2292E606" w:rsidR="00AB37D4" w:rsidRDefault="00494CB8">
      <w:pPr>
        <w:ind w:left="708"/>
        <w:jc w:val="both"/>
      </w:pPr>
      <w:r>
        <w:rPr>
          <w:rFonts w:ascii="Arial" w:eastAsia="Arial" w:hAnsi="Arial" w:cs="Arial"/>
          <w:sz w:val="24"/>
        </w:rPr>
        <w:t>- Katholische Kirchenstiftung Hofheim                         €    3.000,</w:t>
      </w:r>
      <w:r w:rsidR="00072BC3">
        <w:rPr>
          <w:rFonts w:ascii="Arial" w:eastAsia="Arial" w:hAnsi="Arial" w:cs="Arial"/>
          <w:sz w:val="24"/>
        </w:rPr>
        <w:t>00</w:t>
      </w:r>
    </w:p>
    <w:p w14:paraId="4F449C16" w14:textId="3620AD60" w:rsidR="00AB37D4" w:rsidRPr="004476B1" w:rsidRDefault="00494CB8">
      <w:pPr>
        <w:ind w:left="708"/>
        <w:jc w:val="both"/>
        <w:rPr>
          <w:u w:val="single"/>
        </w:rPr>
      </w:pPr>
      <w:r w:rsidRPr="004476B1">
        <w:rPr>
          <w:rFonts w:ascii="Arial" w:eastAsia="Arial" w:hAnsi="Arial" w:cs="Arial"/>
          <w:sz w:val="24"/>
          <w:u w:val="single"/>
        </w:rPr>
        <w:t xml:space="preserve">- Stadt Hofheim                                                            €    </w:t>
      </w:r>
      <w:r w:rsidR="00D36BD8" w:rsidRPr="004476B1">
        <w:rPr>
          <w:rFonts w:ascii="Arial" w:eastAsia="Arial" w:hAnsi="Arial" w:cs="Arial"/>
          <w:sz w:val="24"/>
          <w:u w:val="single"/>
        </w:rPr>
        <w:t>7</w:t>
      </w:r>
      <w:r w:rsidRPr="004476B1">
        <w:rPr>
          <w:rFonts w:ascii="Arial" w:eastAsia="Arial" w:hAnsi="Arial" w:cs="Arial"/>
          <w:sz w:val="24"/>
          <w:u w:val="single"/>
        </w:rPr>
        <w:t>.</w:t>
      </w:r>
      <w:r w:rsidR="00D36BD8" w:rsidRPr="004476B1">
        <w:rPr>
          <w:rFonts w:ascii="Arial" w:eastAsia="Arial" w:hAnsi="Arial" w:cs="Arial"/>
          <w:sz w:val="24"/>
          <w:u w:val="single"/>
        </w:rPr>
        <w:t>000,</w:t>
      </w:r>
      <w:r w:rsidR="00072BC3" w:rsidRPr="004476B1">
        <w:rPr>
          <w:rFonts w:ascii="Arial" w:eastAsia="Arial" w:hAnsi="Arial" w:cs="Arial"/>
          <w:sz w:val="24"/>
          <w:u w:val="single"/>
        </w:rPr>
        <w:t>00</w:t>
      </w:r>
    </w:p>
    <w:p w14:paraId="1624C998" w14:textId="0CE60319" w:rsidR="00AB37D4" w:rsidRDefault="00494CB8">
      <w:pPr>
        <w:ind w:left="708"/>
        <w:jc w:val="both"/>
      </w:pPr>
      <w:r w:rsidRPr="004476B1">
        <w:rPr>
          <w:rFonts w:ascii="Arial" w:eastAsia="Arial" w:hAnsi="Arial" w:cs="Arial"/>
          <w:i/>
          <w:sz w:val="24"/>
        </w:rPr>
        <w:t xml:space="preserve">Eigenleistung insgesamt                                              </w:t>
      </w:r>
      <w:proofErr w:type="gramStart"/>
      <w:r>
        <w:rPr>
          <w:rFonts w:ascii="Arial" w:eastAsia="Arial" w:hAnsi="Arial" w:cs="Arial"/>
          <w:sz w:val="24"/>
        </w:rPr>
        <w:t xml:space="preserve">€  </w:t>
      </w:r>
      <w:r w:rsidR="00D36BD8">
        <w:rPr>
          <w:rFonts w:ascii="Arial" w:eastAsia="Arial" w:hAnsi="Arial" w:cs="Arial"/>
          <w:sz w:val="24"/>
        </w:rPr>
        <w:t>10</w:t>
      </w:r>
      <w:r>
        <w:rPr>
          <w:rFonts w:ascii="Arial" w:eastAsia="Arial" w:hAnsi="Arial" w:cs="Arial"/>
          <w:sz w:val="24"/>
        </w:rPr>
        <w:t>.000</w:t>
      </w:r>
      <w:proofErr w:type="gramEnd"/>
      <w:r>
        <w:rPr>
          <w:rFonts w:ascii="Arial" w:eastAsia="Arial" w:hAnsi="Arial" w:cs="Arial"/>
          <w:sz w:val="24"/>
        </w:rPr>
        <w:t>,</w:t>
      </w:r>
      <w:r w:rsidR="00072BC3">
        <w:rPr>
          <w:rFonts w:ascii="Arial" w:eastAsia="Arial" w:hAnsi="Arial" w:cs="Arial"/>
          <w:sz w:val="24"/>
        </w:rPr>
        <w:t>00</w:t>
      </w:r>
    </w:p>
    <w:p w14:paraId="1C567847" w14:textId="77777777" w:rsidR="00AB37D4" w:rsidRDefault="00AB37D4">
      <w:pPr>
        <w:jc w:val="both"/>
      </w:pPr>
    </w:p>
    <w:p w14:paraId="3C510E24" w14:textId="77777777" w:rsidR="00AB37D4" w:rsidRDefault="00AB37D4">
      <w:pPr>
        <w:jc w:val="both"/>
      </w:pPr>
    </w:p>
    <w:p w14:paraId="0C984676" w14:textId="77777777" w:rsidR="00AB37D4" w:rsidRDefault="00494CB8">
      <w:pPr>
        <w:jc w:val="both"/>
      </w:pPr>
      <w:r>
        <w:rPr>
          <w:rFonts w:ascii="Arial" w:eastAsia="Arial" w:hAnsi="Arial" w:cs="Arial"/>
          <w:sz w:val="24"/>
        </w:rPr>
        <w:t xml:space="preserve">folgende </w:t>
      </w:r>
      <w:r>
        <w:rPr>
          <w:rFonts w:ascii="Arial" w:eastAsia="Arial" w:hAnsi="Arial" w:cs="Arial"/>
          <w:i/>
          <w:sz w:val="24"/>
        </w:rPr>
        <w:t xml:space="preserve">Zuschüsse </w:t>
      </w:r>
      <w:r>
        <w:rPr>
          <w:rFonts w:ascii="Arial" w:eastAsia="Arial" w:hAnsi="Arial" w:cs="Arial"/>
          <w:sz w:val="24"/>
        </w:rPr>
        <w:t>gingen ein:</w:t>
      </w:r>
    </w:p>
    <w:p w14:paraId="48D3C601" w14:textId="74D43AF0" w:rsidR="00AB37D4" w:rsidRDefault="00494CB8">
      <w:pPr>
        <w:ind w:left="708"/>
        <w:jc w:val="both"/>
      </w:pPr>
      <w:r>
        <w:rPr>
          <w:rFonts w:ascii="Arial" w:eastAsia="Arial" w:hAnsi="Arial" w:cs="Arial"/>
          <w:sz w:val="24"/>
        </w:rPr>
        <w:t xml:space="preserve">- Diözese Würzburg                                                   €       </w:t>
      </w:r>
      <w:r w:rsidR="00687E5B">
        <w:rPr>
          <w:rFonts w:ascii="Arial" w:eastAsia="Arial" w:hAnsi="Arial" w:cs="Arial"/>
          <w:sz w:val="24"/>
        </w:rPr>
        <w:t xml:space="preserve">  </w:t>
      </w:r>
      <w:r w:rsidR="00332FA9">
        <w:rPr>
          <w:rFonts w:ascii="Arial" w:eastAsia="Arial" w:hAnsi="Arial" w:cs="Arial"/>
          <w:sz w:val="24"/>
        </w:rPr>
        <w:t>72</w:t>
      </w:r>
      <w:r>
        <w:rPr>
          <w:rFonts w:ascii="Arial" w:eastAsia="Arial" w:hAnsi="Arial" w:cs="Arial"/>
          <w:sz w:val="24"/>
        </w:rPr>
        <w:t>,</w:t>
      </w:r>
      <w:r w:rsidR="00072BC3">
        <w:rPr>
          <w:rFonts w:ascii="Arial" w:eastAsia="Arial" w:hAnsi="Arial" w:cs="Arial"/>
          <w:sz w:val="24"/>
        </w:rPr>
        <w:t>00</w:t>
      </w:r>
    </w:p>
    <w:p w14:paraId="7F5FE37C" w14:textId="773C035C" w:rsidR="00AB37D4" w:rsidRDefault="00494CB8">
      <w:pPr>
        <w:ind w:left="708"/>
        <w:jc w:val="both"/>
      </w:pPr>
      <w:r>
        <w:rPr>
          <w:rFonts w:ascii="Arial" w:eastAsia="Arial" w:hAnsi="Arial" w:cs="Arial"/>
          <w:sz w:val="24"/>
        </w:rPr>
        <w:t xml:space="preserve">- St. Michaelsbund </w:t>
      </w:r>
      <w:r w:rsidR="00095E7F">
        <w:rPr>
          <w:rFonts w:ascii="Arial" w:eastAsia="Arial" w:hAnsi="Arial" w:cs="Arial"/>
          <w:sz w:val="24"/>
        </w:rPr>
        <w:t>[</w:t>
      </w:r>
      <w:proofErr w:type="gramStart"/>
      <w:r w:rsidR="00095E7F">
        <w:rPr>
          <w:rFonts w:ascii="Arial" w:eastAsia="Arial" w:hAnsi="Arial" w:cs="Arial"/>
          <w:sz w:val="24"/>
        </w:rPr>
        <w:t>Staatszuschu</w:t>
      </w:r>
      <w:r w:rsidR="004476B1">
        <w:rPr>
          <w:rFonts w:ascii="Arial" w:eastAsia="Arial" w:hAnsi="Arial" w:cs="Arial"/>
          <w:sz w:val="24"/>
        </w:rPr>
        <w:t>ss</w:t>
      </w:r>
      <w:r w:rsidR="00095E7F">
        <w:rPr>
          <w:rFonts w:ascii="Arial" w:eastAsia="Arial" w:hAnsi="Arial" w:cs="Arial"/>
          <w:sz w:val="24"/>
        </w:rPr>
        <w:t>]</w:t>
      </w:r>
      <w:r>
        <w:rPr>
          <w:rFonts w:ascii="Arial" w:eastAsia="Arial" w:hAnsi="Arial" w:cs="Arial"/>
          <w:sz w:val="24"/>
        </w:rPr>
        <w:t xml:space="preserve">   </w:t>
      </w:r>
      <w:proofErr w:type="gramEnd"/>
      <w:r>
        <w:rPr>
          <w:rFonts w:ascii="Arial" w:eastAsia="Arial" w:hAnsi="Arial" w:cs="Arial"/>
          <w:sz w:val="24"/>
        </w:rPr>
        <w:t xml:space="preserve">                      €    </w:t>
      </w:r>
      <w:r w:rsidR="00687E5B">
        <w:rPr>
          <w:rFonts w:ascii="Arial" w:eastAsia="Arial" w:hAnsi="Arial" w:cs="Arial"/>
          <w:sz w:val="24"/>
        </w:rPr>
        <w:t>2.</w:t>
      </w:r>
      <w:r w:rsidR="00332FA9">
        <w:rPr>
          <w:rFonts w:ascii="Arial" w:eastAsia="Arial" w:hAnsi="Arial" w:cs="Arial"/>
          <w:sz w:val="24"/>
        </w:rPr>
        <w:t>5</w:t>
      </w:r>
      <w:r w:rsidR="00687E5B">
        <w:rPr>
          <w:rFonts w:ascii="Arial" w:eastAsia="Arial" w:hAnsi="Arial" w:cs="Arial"/>
          <w:sz w:val="24"/>
        </w:rPr>
        <w:t>00</w:t>
      </w:r>
      <w:r>
        <w:rPr>
          <w:rFonts w:ascii="Arial" w:eastAsia="Arial" w:hAnsi="Arial" w:cs="Arial"/>
          <w:sz w:val="24"/>
        </w:rPr>
        <w:t>,</w:t>
      </w:r>
      <w:r w:rsidR="00072BC3">
        <w:rPr>
          <w:rFonts w:ascii="Arial" w:eastAsia="Arial" w:hAnsi="Arial" w:cs="Arial"/>
          <w:sz w:val="24"/>
        </w:rPr>
        <w:t>00</w:t>
      </w:r>
    </w:p>
    <w:p w14:paraId="3263957E" w14:textId="77777777" w:rsidR="00AB37D4" w:rsidRDefault="00AB37D4">
      <w:pPr>
        <w:tabs>
          <w:tab w:val="left" w:pos="2124"/>
          <w:tab w:val="left" w:pos="5925"/>
        </w:tabs>
        <w:ind w:left="708"/>
        <w:jc w:val="both"/>
      </w:pPr>
    </w:p>
    <w:p w14:paraId="12CEF043" w14:textId="77777777" w:rsidR="00F23EEA" w:rsidRDefault="00F23EEA">
      <w:pPr>
        <w:tabs>
          <w:tab w:val="left" w:pos="1416"/>
          <w:tab w:val="left" w:pos="5217"/>
        </w:tabs>
        <w:jc w:val="both"/>
        <w:rPr>
          <w:rFonts w:ascii="Arial" w:eastAsia="Arial" w:hAnsi="Arial" w:cs="Arial"/>
          <w:sz w:val="24"/>
        </w:rPr>
      </w:pPr>
    </w:p>
    <w:p w14:paraId="0E798039" w14:textId="77777777" w:rsidR="00072BC3" w:rsidRDefault="00072BC3">
      <w:pPr>
        <w:tabs>
          <w:tab w:val="left" w:pos="1416"/>
          <w:tab w:val="left" w:pos="5217"/>
        </w:tabs>
        <w:jc w:val="both"/>
        <w:rPr>
          <w:rFonts w:ascii="Arial" w:eastAsia="Arial" w:hAnsi="Arial" w:cs="Arial"/>
          <w:sz w:val="24"/>
        </w:rPr>
      </w:pPr>
    </w:p>
    <w:p w14:paraId="316ACF47" w14:textId="736540F2" w:rsidR="00AB37D4" w:rsidRPr="00783BE3" w:rsidRDefault="00494CB8">
      <w:pPr>
        <w:tabs>
          <w:tab w:val="left" w:pos="1416"/>
          <w:tab w:val="left" w:pos="5217"/>
        </w:tabs>
        <w:jc w:val="both"/>
        <w:rPr>
          <w:bCs/>
        </w:rPr>
      </w:pPr>
      <w:r>
        <w:rPr>
          <w:rFonts w:ascii="Arial" w:eastAsia="Arial" w:hAnsi="Arial" w:cs="Arial"/>
          <w:sz w:val="24"/>
        </w:rPr>
        <w:t xml:space="preserve">Die </w:t>
      </w:r>
      <w:r>
        <w:rPr>
          <w:rFonts w:ascii="Arial" w:eastAsia="Arial" w:hAnsi="Arial" w:cs="Arial"/>
          <w:i/>
          <w:sz w:val="24"/>
        </w:rPr>
        <w:t>Einnahmen</w:t>
      </w:r>
      <w:r>
        <w:rPr>
          <w:rFonts w:ascii="Arial" w:eastAsia="Arial" w:hAnsi="Arial" w:cs="Arial"/>
          <w:sz w:val="24"/>
        </w:rPr>
        <w:t xml:space="preserve"> der Bücherei durch Jahresgebühren und Mahngebühren beliefen sich im Jahr 20</w:t>
      </w:r>
      <w:r w:rsidR="00D36BD8">
        <w:rPr>
          <w:rFonts w:ascii="Arial" w:eastAsia="Arial" w:hAnsi="Arial" w:cs="Arial"/>
          <w:sz w:val="24"/>
        </w:rPr>
        <w:t>2</w:t>
      </w:r>
      <w:r w:rsidR="00095E7F">
        <w:rPr>
          <w:rFonts w:ascii="Arial" w:eastAsia="Arial" w:hAnsi="Arial" w:cs="Arial"/>
          <w:sz w:val="24"/>
        </w:rPr>
        <w:t>2</w:t>
      </w:r>
      <w:r>
        <w:rPr>
          <w:rFonts w:ascii="Arial" w:eastAsia="Arial" w:hAnsi="Arial" w:cs="Arial"/>
          <w:sz w:val="24"/>
        </w:rPr>
        <w:t xml:space="preserve"> auf</w:t>
      </w:r>
      <w:r w:rsidR="00783BE3">
        <w:rPr>
          <w:rFonts w:ascii="Arial" w:eastAsia="Arial" w:hAnsi="Arial" w:cs="Arial"/>
          <w:sz w:val="24"/>
        </w:rPr>
        <w:t xml:space="preserve">                                                                  </w:t>
      </w:r>
      <w:r w:rsidRPr="00783BE3">
        <w:rPr>
          <w:rFonts w:ascii="Arial" w:eastAsia="Arial" w:hAnsi="Arial" w:cs="Arial"/>
          <w:bCs/>
          <w:sz w:val="24"/>
        </w:rPr>
        <w:t xml:space="preserve">€ </w:t>
      </w:r>
      <w:r w:rsidR="00783BE3" w:rsidRPr="00783BE3">
        <w:rPr>
          <w:rFonts w:ascii="Arial" w:eastAsia="Arial" w:hAnsi="Arial" w:cs="Arial"/>
          <w:bCs/>
          <w:sz w:val="24"/>
        </w:rPr>
        <w:t xml:space="preserve">  </w:t>
      </w:r>
      <w:r w:rsidRPr="00783BE3">
        <w:rPr>
          <w:rFonts w:ascii="Arial" w:eastAsia="Arial" w:hAnsi="Arial" w:cs="Arial"/>
          <w:bCs/>
          <w:sz w:val="24"/>
        </w:rPr>
        <w:t>2.</w:t>
      </w:r>
      <w:r w:rsidR="00095E7F" w:rsidRPr="00783BE3">
        <w:rPr>
          <w:rFonts w:ascii="Arial" w:eastAsia="Arial" w:hAnsi="Arial" w:cs="Arial"/>
          <w:bCs/>
          <w:sz w:val="24"/>
        </w:rPr>
        <w:t>275</w:t>
      </w:r>
      <w:r w:rsidRPr="00783BE3">
        <w:rPr>
          <w:rFonts w:ascii="Arial" w:eastAsia="Arial" w:hAnsi="Arial" w:cs="Arial"/>
          <w:bCs/>
          <w:sz w:val="24"/>
        </w:rPr>
        <w:t>,</w:t>
      </w:r>
      <w:r w:rsidR="00095E7F" w:rsidRPr="00783BE3">
        <w:rPr>
          <w:rFonts w:ascii="Arial" w:eastAsia="Arial" w:hAnsi="Arial" w:cs="Arial"/>
          <w:bCs/>
          <w:sz w:val="24"/>
        </w:rPr>
        <w:t>50</w:t>
      </w:r>
    </w:p>
    <w:p w14:paraId="080BEEAF" w14:textId="5A15A58A" w:rsidR="00783BE3" w:rsidRDefault="00783BE3" w:rsidP="00783BE3">
      <w:pPr>
        <w:tabs>
          <w:tab w:val="left" w:pos="1416"/>
          <w:tab w:val="left" w:pos="5217"/>
        </w:tabs>
        <w:jc w:val="both"/>
      </w:pPr>
      <w:r>
        <w:rPr>
          <w:rFonts w:ascii="Arial" w:eastAsia="Arial" w:hAnsi="Arial" w:cs="Arial"/>
          <w:bCs/>
          <w:iCs/>
          <w:sz w:val="24"/>
        </w:rPr>
        <w:t>eine Gutschrift: „L</w:t>
      </w:r>
      <w:r w:rsidRPr="00D36BD8">
        <w:rPr>
          <w:rFonts w:ascii="Arial" w:eastAsia="Arial" w:hAnsi="Arial" w:cs="Arial"/>
          <w:bCs/>
          <w:iCs/>
          <w:sz w:val="24"/>
        </w:rPr>
        <w:t>esen und Gutes tun</w:t>
      </w:r>
      <w:r>
        <w:rPr>
          <w:rFonts w:ascii="Arial" w:eastAsia="Arial" w:hAnsi="Arial" w:cs="Arial"/>
          <w:bCs/>
          <w:iCs/>
          <w:sz w:val="24"/>
        </w:rPr>
        <w:t>“</w:t>
      </w:r>
      <w:r w:rsidRPr="00D36BD8">
        <w:rPr>
          <w:rFonts w:ascii="Arial" w:eastAsia="Arial" w:hAnsi="Arial" w:cs="Arial"/>
          <w:bCs/>
          <w:iCs/>
          <w:sz w:val="24"/>
        </w:rPr>
        <w:t xml:space="preserve"> beim SMB</w:t>
      </w:r>
      <w:r>
        <w:rPr>
          <w:rFonts w:ascii="Arial" w:eastAsia="Arial" w:hAnsi="Arial" w:cs="Arial"/>
          <w:bCs/>
          <w:iCs/>
          <w:sz w:val="24"/>
        </w:rPr>
        <w:t xml:space="preserve">              €          1,60</w:t>
      </w:r>
    </w:p>
    <w:p w14:paraId="44F3DFB1" w14:textId="0F7266AA" w:rsidR="00783BE3" w:rsidRPr="00072BC3" w:rsidRDefault="00783BE3" w:rsidP="00783BE3">
      <w:pPr>
        <w:tabs>
          <w:tab w:val="left" w:pos="1416"/>
          <w:tab w:val="left" w:pos="5217"/>
        </w:tabs>
        <w:jc w:val="both"/>
        <w:rPr>
          <w:u w:val="single"/>
        </w:rPr>
      </w:pPr>
      <w:r w:rsidRPr="00072BC3">
        <w:rPr>
          <w:rFonts w:ascii="Arial" w:eastAsia="Arial" w:hAnsi="Arial" w:cs="Arial"/>
          <w:bCs/>
          <w:iCs/>
          <w:sz w:val="24"/>
          <w:u w:val="single"/>
        </w:rPr>
        <w:t xml:space="preserve">Eintrittsgelder Kindertheater „Die Perle“                              €      200,00                                    </w:t>
      </w:r>
    </w:p>
    <w:p w14:paraId="5AD96B02" w14:textId="2E97A501" w:rsidR="00783BE3" w:rsidRDefault="00783BE3" w:rsidP="00783BE3">
      <w:pPr>
        <w:tabs>
          <w:tab w:val="left" w:pos="1416"/>
          <w:tab w:val="left" w:pos="5217"/>
        </w:tabs>
        <w:jc w:val="both"/>
        <w:rPr>
          <w:rFonts w:ascii="Arial" w:eastAsia="Arial" w:hAnsi="Arial" w:cs="Arial"/>
          <w:i/>
          <w:sz w:val="24"/>
        </w:rPr>
      </w:pPr>
      <w:r>
        <w:rPr>
          <w:rFonts w:ascii="Arial" w:eastAsia="Arial" w:hAnsi="Arial" w:cs="Arial"/>
          <w:i/>
          <w:sz w:val="24"/>
        </w:rPr>
        <w:t xml:space="preserve">zusammen                                                                           </w:t>
      </w:r>
      <w:r w:rsidRPr="00783BE3">
        <w:rPr>
          <w:rFonts w:ascii="Arial" w:eastAsia="Arial" w:hAnsi="Arial" w:cs="Arial"/>
          <w:iCs/>
          <w:sz w:val="24"/>
        </w:rPr>
        <w:t>€   2.476,60</w:t>
      </w:r>
    </w:p>
    <w:p w14:paraId="699E9BBA" w14:textId="77777777" w:rsidR="00AB37D4" w:rsidRDefault="00AB37D4">
      <w:pPr>
        <w:tabs>
          <w:tab w:val="left" w:pos="1416"/>
          <w:tab w:val="left" w:pos="5217"/>
        </w:tabs>
        <w:jc w:val="both"/>
      </w:pPr>
    </w:p>
    <w:p w14:paraId="3B4F0693" w14:textId="77777777" w:rsidR="00095E7F" w:rsidRDefault="00494CB8">
      <w:pPr>
        <w:tabs>
          <w:tab w:val="left" w:pos="1416"/>
          <w:tab w:val="left" w:pos="5217"/>
        </w:tabs>
        <w:jc w:val="both"/>
        <w:rPr>
          <w:rFonts w:ascii="Arial" w:eastAsia="Arial" w:hAnsi="Arial" w:cs="Arial"/>
          <w:i/>
          <w:sz w:val="24"/>
        </w:rPr>
      </w:pPr>
      <w:r>
        <w:rPr>
          <w:rFonts w:ascii="Arial" w:eastAsia="Arial" w:hAnsi="Arial" w:cs="Arial"/>
          <w:i/>
          <w:sz w:val="24"/>
        </w:rPr>
        <w:t>Spenden/Sponsoring</w:t>
      </w:r>
      <w:r w:rsidR="00095E7F">
        <w:rPr>
          <w:rFonts w:ascii="Arial" w:eastAsia="Arial" w:hAnsi="Arial" w:cs="Arial"/>
          <w:i/>
          <w:sz w:val="24"/>
        </w:rPr>
        <w:t>:</w:t>
      </w:r>
    </w:p>
    <w:p w14:paraId="0FE8F902" w14:textId="1AF4C246" w:rsidR="00AB37D4" w:rsidRDefault="006C2182">
      <w:pPr>
        <w:tabs>
          <w:tab w:val="left" w:pos="1416"/>
          <w:tab w:val="left" w:pos="5217"/>
        </w:tabs>
        <w:jc w:val="both"/>
        <w:rPr>
          <w:rFonts w:ascii="Arial" w:eastAsia="Arial" w:hAnsi="Arial" w:cs="Arial"/>
          <w:bCs/>
          <w:iCs/>
          <w:sz w:val="24"/>
        </w:rPr>
      </w:pPr>
      <w:r>
        <w:rPr>
          <w:rFonts w:ascii="Arial" w:eastAsia="Arial" w:hAnsi="Arial" w:cs="Arial"/>
          <w:bCs/>
          <w:iCs/>
          <w:sz w:val="24"/>
        </w:rPr>
        <w:t>Erlebnisreisen Wagenhäuser [</w:t>
      </w:r>
      <w:proofErr w:type="gramStart"/>
      <w:r>
        <w:rPr>
          <w:rFonts w:ascii="Arial" w:eastAsia="Arial" w:hAnsi="Arial" w:cs="Arial"/>
          <w:bCs/>
          <w:iCs/>
          <w:sz w:val="24"/>
        </w:rPr>
        <w:t xml:space="preserve">Leseausweise]   </w:t>
      </w:r>
      <w:proofErr w:type="gramEnd"/>
      <w:r>
        <w:rPr>
          <w:rFonts w:ascii="Arial" w:eastAsia="Arial" w:hAnsi="Arial" w:cs="Arial"/>
          <w:bCs/>
          <w:iCs/>
          <w:sz w:val="24"/>
        </w:rPr>
        <w:t xml:space="preserve">                   €      </w:t>
      </w:r>
      <w:r w:rsidR="0033155F">
        <w:rPr>
          <w:rFonts w:ascii="Arial" w:eastAsia="Arial" w:hAnsi="Arial" w:cs="Arial"/>
          <w:bCs/>
          <w:iCs/>
          <w:sz w:val="24"/>
        </w:rPr>
        <w:t xml:space="preserve"> </w:t>
      </w:r>
      <w:r>
        <w:rPr>
          <w:rFonts w:ascii="Arial" w:eastAsia="Arial" w:hAnsi="Arial" w:cs="Arial"/>
          <w:bCs/>
          <w:iCs/>
          <w:sz w:val="24"/>
        </w:rPr>
        <w:t>350,00</w:t>
      </w:r>
    </w:p>
    <w:p w14:paraId="7B4431F3" w14:textId="3BEE2F3C" w:rsidR="006C2182" w:rsidRPr="00072BC3" w:rsidRDefault="006C2182">
      <w:pPr>
        <w:tabs>
          <w:tab w:val="left" w:pos="1416"/>
          <w:tab w:val="left" w:pos="5217"/>
        </w:tabs>
        <w:jc w:val="both"/>
        <w:rPr>
          <w:rFonts w:ascii="Arial" w:eastAsia="Arial" w:hAnsi="Arial" w:cs="Arial"/>
          <w:bCs/>
          <w:iCs/>
          <w:sz w:val="24"/>
          <w:u w:val="single"/>
        </w:rPr>
      </w:pPr>
      <w:r w:rsidRPr="00072BC3">
        <w:rPr>
          <w:rFonts w:ascii="Arial" w:eastAsia="Arial" w:hAnsi="Arial" w:cs="Arial"/>
          <w:bCs/>
          <w:iCs/>
          <w:sz w:val="24"/>
          <w:u w:val="single"/>
        </w:rPr>
        <w:t xml:space="preserve">Reparaturcafé Spendengelder                                              €     </w:t>
      </w:r>
      <w:r w:rsidR="0033155F" w:rsidRPr="00072BC3">
        <w:rPr>
          <w:rFonts w:ascii="Arial" w:eastAsia="Arial" w:hAnsi="Arial" w:cs="Arial"/>
          <w:bCs/>
          <w:iCs/>
          <w:sz w:val="24"/>
          <w:u w:val="single"/>
        </w:rPr>
        <w:t xml:space="preserve"> </w:t>
      </w:r>
      <w:r w:rsidRPr="00072BC3">
        <w:rPr>
          <w:rFonts w:ascii="Arial" w:eastAsia="Arial" w:hAnsi="Arial" w:cs="Arial"/>
          <w:bCs/>
          <w:iCs/>
          <w:sz w:val="24"/>
          <w:u w:val="single"/>
        </w:rPr>
        <w:t xml:space="preserve"> 850,00</w:t>
      </w:r>
    </w:p>
    <w:p w14:paraId="3B96E04C" w14:textId="37E62E4B" w:rsidR="00783BE3" w:rsidRPr="00783BE3" w:rsidRDefault="00783BE3">
      <w:pPr>
        <w:tabs>
          <w:tab w:val="left" w:pos="1416"/>
          <w:tab w:val="left" w:pos="5217"/>
        </w:tabs>
        <w:jc w:val="both"/>
        <w:rPr>
          <w:rFonts w:ascii="Arial" w:eastAsia="Arial" w:hAnsi="Arial" w:cs="Arial"/>
          <w:bCs/>
          <w:i/>
          <w:sz w:val="24"/>
        </w:rPr>
      </w:pPr>
      <w:r>
        <w:rPr>
          <w:rFonts w:ascii="Arial" w:eastAsia="Arial" w:hAnsi="Arial" w:cs="Arial"/>
          <w:bCs/>
          <w:i/>
          <w:sz w:val="24"/>
        </w:rPr>
        <w:t>z</w:t>
      </w:r>
      <w:r w:rsidRPr="00783BE3">
        <w:rPr>
          <w:rFonts w:ascii="Arial" w:eastAsia="Arial" w:hAnsi="Arial" w:cs="Arial"/>
          <w:bCs/>
          <w:i/>
          <w:sz w:val="24"/>
        </w:rPr>
        <w:t>usammen</w:t>
      </w:r>
      <w:r>
        <w:rPr>
          <w:rFonts w:ascii="Arial" w:eastAsia="Arial" w:hAnsi="Arial" w:cs="Arial"/>
          <w:bCs/>
          <w:i/>
          <w:sz w:val="24"/>
        </w:rPr>
        <w:t xml:space="preserve">                                                                             </w:t>
      </w:r>
      <w:r w:rsidRPr="00783BE3">
        <w:rPr>
          <w:rFonts w:ascii="Arial" w:eastAsia="Arial" w:hAnsi="Arial" w:cs="Arial"/>
          <w:bCs/>
          <w:iCs/>
          <w:sz w:val="24"/>
        </w:rPr>
        <w:t>€    1.200,00</w:t>
      </w:r>
      <w:r>
        <w:rPr>
          <w:rFonts w:ascii="Arial" w:eastAsia="Arial" w:hAnsi="Arial" w:cs="Arial"/>
          <w:bCs/>
          <w:i/>
          <w:sz w:val="24"/>
        </w:rPr>
        <w:t xml:space="preserve">   </w:t>
      </w:r>
    </w:p>
    <w:p w14:paraId="4D2E925F" w14:textId="0EB2212E" w:rsidR="00783BE3" w:rsidRPr="00783BE3" w:rsidRDefault="00783BE3">
      <w:pPr>
        <w:tabs>
          <w:tab w:val="left" w:pos="1416"/>
          <w:tab w:val="left" w:pos="5217"/>
        </w:tabs>
        <w:jc w:val="both"/>
        <w:rPr>
          <w:rFonts w:ascii="Arial" w:eastAsia="Arial" w:hAnsi="Arial" w:cs="Arial"/>
          <w:bCs/>
          <w:iCs/>
          <w:sz w:val="24"/>
          <w:u w:val="single"/>
        </w:rPr>
      </w:pPr>
    </w:p>
    <w:p w14:paraId="62AF8CF1" w14:textId="03BEF257" w:rsidR="00783BE3" w:rsidRDefault="00783BE3">
      <w:pPr>
        <w:tabs>
          <w:tab w:val="left" w:pos="1416"/>
          <w:tab w:val="left" w:pos="5217"/>
        </w:tabs>
        <w:jc w:val="both"/>
        <w:rPr>
          <w:rFonts w:ascii="Arial" w:eastAsia="Arial" w:hAnsi="Arial" w:cs="Arial"/>
          <w:bCs/>
          <w:iCs/>
          <w:sz w:val="24"/>
        </w:rPr>
      </w:pPr>
    </w:p>
    <w:p w14:paraId="4F639F96" w14:textId="77777777" w:rsidR="00783BE3" w:rsidRDefault="00783BE3">
      <w:pPr>
        <w:tabs>
          <w:tab w:val="left" w:pos="1416"/>
          <w:tab w:val="left" w:pos="5217"/>
        </w:tabs>
        <w:jc w:val="both"/>
        <w:rPr>
          <w:rFonts w:ascii="Arial" w:eastAsia="Arial" w:hAnsi="Arial" w:cs="Arial"/>
          <w:bCs/>
          <w:iCs/>
          <w:sz w:val="24"/>
        </w:rPr>
      </w:pPr>
    </w:p>
    <w:p w14:paraId="77A58815" w14:textId="7F1167B1" w:rsidR="00AB37D4" w:rsidRDefault="00783BE3">
      <w:pPr>
        <w:tabs>
          <w:tab w:val="left" w:pos="1416"/>
          <w:tab w:val="left" w:pos="5217"/>
        </w:tabs>
        <w:jc w:val="both"/>
      </w:pPr>
      <w:r>
        <w:rPr>
          <w:rFonts w:ascii="Arial" w:eastAsia="Arial" w:hAnsi="Arial" w:cs="Arial"/>
          <w:i/>
          <w:sz w:val="24"/>
        </w:rPr>
        <w:t>d</w:t>
      </w:r>
      <w:r w:rsidR="00494CB8">
        <w:rPr>
          <w:rFonts w:ascii="Arial" w:eastAsia="Arial" w:hAnsi="Arial" w:cs="Arial"/>
          <w:i/>
          <w:sz w:val="24"/>
        </w:rPr>
        <w:t>emgegenüber stehen die Ausgaben</w:t>
      </w:r>
    </w:p>
    <w:p w14:paraId="24627CF9" w14:textId="77777777" w:rsidR="00AB37D4" w:rsidRDefault="00AB37D4">
      <w:pPr>
        <w:tabs>
          <w:tab w:val="left" w:pos="1416"/>
          <w:tab w:val="left" w:pos="5217"/>
        </w:tabs>
        <w:jc w:val="both"/>
      </w:pPr>
    </w:p>
    <w:p w14:paraId="7161334C" w14:textId="61CA3F86" w:rsidR="00AB37D4" w:rsidRDefault="00494CB8">
      <w:pPr>
        <w:tabs>
          <w:tab w:val="left" w:pos="2124"/>
          <w:tab w:val="left" w:pos="5925"/>
        </w:tabs>
        <w:ind w:left="708"/>
        <w:jc w:val="both"/>
      </w:pPr>
      <w:r>
        <w:rPr>
          <w:rFonts w:ascii="Arial" w:eastAsia="Arial" w:hAnsi="Arial" w:cs="Arial"/>
          <w:sz w:val="24"/>
        </w:rPr>
        <w:t xml:space="preserve">Medienanschaffungen </w:t>
      </w:r>
      <w:r w:rsidR="001276CF">
        <w:rPr>
          <w:rFonts w:ascii="Arial" w:eastAsia="Arial" w:hAnsi="Arial" w:cs="Arial"/>
          <w:sz w:val="24"/>
        </w:rPr>
        <w:t>über SMB</w:t>
      </w:r>
      <w:r>
        <w:rPr>
          <w:rFonts w:ascii="Arial" w:eastAsia="Arial" w:hAnsi="Arial" w:cs="Arial"/>
          <w:sz w:val="24"/>
        </w:rPr>
        <w:t xml:space="preserve">                                €  </w:t>
      </w:r>
      <w:r w:rsidR="00687E5B">
        <w:rPr>
          <w:rFonts w:ascii="Arial" w:eastAsia="Arial" w:hAnsi="Arial" w:cs="Arial"/>
          <w:sz w:val="24"/>
        </w:rPr>
        <w:t xml:space="preserve"> </w:t>
      </w:r>
      <w:r w:rsidR="00E56E6E">
        <w:rPr>
          <w:rFonts w:ascii="Arial" w:eastAsia="Arial" w:hAnsi="Arial" w:cs="Arial"/>
          <w:sz w:val="24"/>
        </w:rPr>
        <w:t xml:space="preserve"> </w:t>
      </w:r>
      <w:r w:rsidR="00687E5B">
        <w:rPr>
          <w:rFonts w:ascii="Arial" w:eastAsia="Arial" w:hAnsi="Arial" w:cs="Arial"/>
          <w:sz w:val="24"/>
        </w:rPr>
        <w:t xml:space="preserve">  9.</w:t>
      </w:r>
      <w:r w:rsidR="001276CF">
        <w:rPr>
          <w:rFonts w:ascii="Arial" w:eastAsia="Arial" w:hAnsi="Arial" w:cs="Arial"/>
          <w:sz w:val="24"/>
        </w:rPr>
        <w:t>3</w:t>
      </w:r>
      <w:r w:rsidR="00783BE3">
        <w:rPr>
          <w:rFonts w:ascii="Arial" w:eastAsia="Arial" w:hAnsi="Arial" w:cs="Arial"/>
          <w:sz w:val="24"/>
        </w:rPr>
        <w:t>67,08</w:t>
      </w:r>
    </w:p>
    <w:p w14:paraId="6A574552" w14:textId="48593F6E" w:rsidR="001276CF" w:rsidRDefault="001276CF">
      <w:pPr>
        <w:tabs>
          <w:tab w:val="left" w:pos="2124"/>
          <w:tab w:val="left" w:pos="5925"/>
        </w:tabs>
        <w:ind w:left="708"/>
        <w:jc w:val="both"/>
        <w:rPr>
          <w:rFonts w:ascii="Arial" w:eastAsia="Arial" w:hAnsi="Arial" w:cs="Arial"/>
          <w:sz w:val="24"/>
        </w:rPr>
      </w:pPr>
      <w:r>
        <w:rPr>
          <w:rFonts w:ascii="Arial" w:eastAsia="Arial" w:hAnsi="Arial" w:cs="Arial"/>
          <w:sz w:val="24"/>
        </w:rPr>
        <w:t>AV-Medien u. Zeitschriften über VG</w:t>
      </w:r>
      <w:r w:rsidR="0033155F">
        <w:rPr>
          <w:rFonts w:ascii="Arial" w:eastAsia="Arial" w:hAnsi="Arial" w:cs="Arial"/>
          <w:sz w:val="24"/>
        </w:rPr>
        <w:t xml:space="preserve">                            €      1.345</w:t>
      </w:r>
      <w:r w:rsidR="00783BE3">
        <w:rPr>
          <w:rFonts w:ascii="Arial" w:eastAsia="Arial" w:hAnsi="Arial" w:cs="Arial"/>
          <w:sz w:val="24"/>
        </w:rPr>
        <w:t>,</w:t>
      </w:r>
      <w:r w:rsidR="00BB73E8">
        <w:rPr>
          <w:rFonts w:ascii="Arial" w:eastAsia="Arial" w:hAnsi="Arial" w:cs="Arial"/>
          <w:sz w:val="24"/>
        </w:rPr>
        <w:t>36</w:t>
      </w:r>
    </w:p>
    <w:p w14:paraId="779E6F22" w14:textId="00A3949E" w:rsidR="00783BE3" w:rsidRDefault="00783BE3">
      <w:pPr>
        <w:tabs>
          <w:tab w:val="left" w:pos="2124"/>
          <w:tab w:val="left" w:pos="5925"/>
        </w:tabs>
        <w:ind w:left="708"/>
        <w:jc w:val="both"/>
        <w:rPr>
          <w:rFonts w:ascii="Arial" w:eastAsia="Arial" w:hAnsi="Arial" w:cs="Arial"/>
          <w:sz w:val="24"/>
        </w:rPr>
      </w:pPr>
      <w:r>
        <w:rPr>
          <w:rFonts w:ascii="Arial" w:eastAsia="Arial" w:hAnsi="Arial" w:cs="Arial"/>
          <w:sz w:val="24"/>
        </w:rPr>
        <w:t>über Zuwendungen KBA                                             €            76,35</w:t>
      </w:r>
    </w:p>
    <w:p w14:paraId="38F9D874" w14:textId="5FC7D808" w:rsidR="00AB37D4" w:rsidRPr="00072BC3" w:rsidRDefault="00072BC3">
      <w:pPr>
        <w:tabs>
          <w:tab w:val="left" w:pos="2124"/>
          <w:tab w:val="left" w:pos="5925"/>
        </w:tabs>
        <w:ind w:left="708"/>
        <w:jc w:val="both"/>
        <w:rPr>
          <w:rFonts w:ascii="Arial" w:eastAsia="Arial" w:hAnsi="Arial" w:cs="Arial"/>
          <w:sz w:val="24"/>
        </w:rPr>
      </w:pPr>
      <w:r w:rsidRPr="00072BC3">
        <w:rPr>
          <w:rFonts w:ascii="Arial" w:eastAsia="Arial" w:hAnsi="Arial" w:cs="Arial"/>
          <w:sz w:val="24"/>
          <w:u w:val="single"/>
        </w:rPr>
        <w:t>v</w:t>
      </w:r>
      <w:r w:rsidR="00494CB8" w:rsidRPr="00072BC3">
        <w:rPr>
          <w:rFonts w:ascii="Arial" w:eastAsia="Arial" w:hAnsi="Arial" w:cs="Arial"/>
          <w:sz w:val="24"/>
          <w:u w:val="single"/>
        </w:rPr>
        <w:t xml:space="preserve">irtuelle Medien Grundbestand LEO-Nord                  €     </w:t>
      </w:r>
      <w:r w:rsidR="00687E5B" w:rsidRPr="00072BC3">
        <w:rPr>
          <w:rFonts w:ascii="Arial" w:eastAsia="Arial" w:hAnsi="Arial" w:cs="Arial"/>
          <w:sz w:val="24"/>
          <w:u w:val="single"/>
        </w:rPr>
        <w:t xml:space="preserve"> 1.000</w:t>
      </w:r>
      <w:r w:rsidR="00494CB8" w:rsidRPr="00072BC3">
        <w:rPr>
          <w:rFonts w:ascii="Arial" w:eastAsia="Arial" w:hAnsi="Arial" w:cs="Arial"/>
          <w:sz w:val="24"/>
          <w:u w:val="single"/>
        </w:rPr>
        <w:t>,</w:t>
      </w:r>
      <w:r>
        <w:rPr>
          <w:rFonts w:ascii="Arial" w:eastAsia="Arial" w:hAnsi="Arial" w:cs="Arial"/>
          <w:sz w:val="24"/>
          <w:u w:val="single"/>
        </w:rPr>
        <w:t>00</w:t>
      </w:r>
      <w:r w:rsidR="00783BE3" w:rsidRPr="00072BC3">
        <w:rPr>
          <w:rFonts w:ascii="Arial" w:eastAsia="Arial" w:hAnsi="Arial" w:cs="Arial"/>
          <w:sz w:val="24"/>
        </w:rPr>
        <w:t xml:space="preserve"> </w:t>
      </w:r>
    </w:p>
    <w:p w14:paraId="0E5B56EC" w14:textId="6F7A4114" w:rsidR="00783BE3" w:rsidRDefault="002F567E">
      <w:pPr>
        <w:tabs>
          <w:tab w:val="left" w:pos="2124"/>
          <w:tab w:val="left" w:pos="5925"/>
        </w:tabs>
        <w:ind w:left="708"/>
        <w:jc w:val="both"/>
        <w:rPr>
          <w:rFonts w:ascii="Arial" w:eastAsia="Arial" w:hAnsi="Arial" w:cs="Arial"/>
          <w:sz w:val="24"/>
        </w:rPr>
      </w:pPr>
      <w:r w:rsidRPr="004476B1">
        <w:rPr>
          <w:rFonts w:ascii="Arial" w:eastAsia="Arial" w:hAnsi="Arial" w:cs="Arial"/>
          <w:i/>
          <w:sz w:val="24"/>
        </w:rPr>
        <w:t>z</w:t>
      </w:r>
      <w:r w:rsidR="00783BE3" w:rsidRPr="004476B1">
        <w:rPr>
          <w:rFonts w:ascii="Arial" w:eastAsia="Arial" w:hAnsi="Arial" w:cs="Arial"/>
          <w:i/>
          <w:sz w:val="24"/>
        </w:rPr>
        <w:t>usammen</w:t>
      </w:r>
      <w:r w:rsidR="00BB73E8" w:rsidRPr="004476B1">
        <w:rPr>
          <w:rFonts w:ascii="Arial" w:eastAsia="Arial" w:hAnsi="Arial" w:cs="Arial"/>
          <w:i/>
          <w:sz w:val="24"/>
        </w:rPr>
        <w:t xml:space="preserve">        </w:t>
      </w:r>
      <w:r w:rsidR="00BB73E8">
        <w:rPr>
          <w:rFonts w:ascii="Arial" w:eastAsia="Arial" w:hAnsi="Arial" w:cs="Arial"/>
          <w:sz w:val="24"/>
        </w:rPr>
        <w:t xml:space="preserve">                                                           €     11.788,79</w:t>
      </w:r>
    </w:p>
    <w:p w14:paraId="7D4F8053" w14:textId="77777777" w:rsidR="00783BE3" w:rsidRDefault="00783BE3">
      <w:pPr>
        <w:tabs>
          <w:tab w:val="left" w:pos="2124"/>
          <w:tab w:val="left" w:pos="5925"/>
        </w:tabs>
        <w:ind w:left="708"/>
        <w:jc w:val="both"/>
        <w:rPr>
          <w:rFonts w:ascii="Arial" w:eastAsia="Arial" w:hAnsi="Arial" w:cs="Arial"/>
          <w:sz w:val="24"/>
        </w:rPr>
      </w:pPr>
    </w:p>
    <w:p w14:paraId="4C3BE2B7" w14:textId="31F31284" w:rsidR="00AB37D4" w:rsidRDefault="00494CB8">
      <w:pPr>
        <w:tabs>
          <w:tab w:val="left" w:pos="2124"/>
          <w:tab w:val="left" w:pos="5925"/>
        </w:tabs>
        <w:ind w:left="708"/>
        <w:jc w:val="both"/>
        <w:rPr>
          <w:rFonts w:ascii="Arial" w:eastAsia="Arial" w:hAnsi="Arial" w:cs="Arial"/>
          <w:color w:val="C00000"/>
          <w:sz w:val="24"/>
        </w:rPr>
      </w:pPr>
      <w:r>
        <w:rPr>
          <w:rFonts w:ascii="Arial" w:eastAsia="Arial" w:hAnsi="Arial" w:cs="Arial"/>
          <w:sz w:val="24"/>
        </w:rPr>
        <w:t>Material-, Werbe</w:t>
      </w:r>
      <w:r w:rsidR="0033155F">
        <w:rPr>
          <w:rFonts w:ascii="Arial" w:eastAsia="Arial" w:hAnsi="Arial" w:cs="Arial"/>
          <w:sz w:val="24"/>
        </w:rPr>
        <w:t xml:space="preserve">kosten, EDV und Onleihe          </w:t>
      </w:r>
      <w:r>
        <w:rPr>
          <w:rFonts w:ascii="Arial" w:eastAsia="Arial" w:hAnsi="Arial" w:cs="Arial"/>
          <w:sz w:val="24"/>
        </w:rPr>
        <w:t xml:space="preserve">        </w:t>
      </w:r>
      <w:r w:rsidRPr="00857921">
        <w:rPr>
          <w:rFonts w:ascii="Arial" w:eastAsia="Arial" w:hAnsi="Arial" w:cs="Arial"/>
          <w:sz w:val="24"/>
        </w:rPr>
        <w:t>€</w:t>
      </w:r>
      <w:r w:rsidRPr="0033155F">
        <w:rPr>
          <w:rFonts w:ascii="Arial" w:eastAsia="Arial" w:hAnsi="Arial" w:cs="Arial"/>
          <w:color w:val="C00000"/>
          <w:sz w:val="24"/>
        </w:rPr>
        <w:t xml:space="preserve">   </w:t>
      </w:r>
      <w:r w:rsidR="00E56E6E" w:rsidRPr="0033155F">
        <w:rPr>
          <w:rFonts w:ascii="Arial" w:eastAsia="Arial" w:hAnsi="Arial" w:cs="Arial"/>
          <w:color w:val="C00000"/>
          <w:sz w:val="24"/>
        </w:rPr>
        <w:t xml:space="preserve">  </w:t>
      </w:r>
      <w:r w:rsidRPr="0033155F">
        <w:rPr>
          <w:rFonts w:ascii="Arial" w:eastAsia="Arial" w:hAnsi="Arial" w:cs="Arial"/>
          <w:color w:val="C00000"/>
          <w:sz w:val="24"/>
        </w:rPr>
        <w:t xml:space="preserve"> </w:t>
      </w:r>
      <w:r w:rsidR="00857921" w:rsidRPr="00857921">
        <w:rPr>
          <w:rFonts w:ascii="Arial" w:eastAsia="Arial" w:hAnsi="Arial" w:cs="Arial"/>
          <w:sz w:val="24"/>
        </w:rPr>
        <w:t>3.376,-</w:t>
      </w:r>
    </w:p>
    <w:p w14:paraId="4DD2BC81" w14:textId="1CA12691" w:rsidR="0033155F" w:rsidRDefault="0033155F">
      <w:pPr>
        <w:tabs>
          <w:tab w:val="left" w:pos="2124"/>
          <w:tab w:val="left" w:pos="5925"/>
        </w:tabs>
        <w:ind w:left="708"/>
        <w:jc w:val="both"/>
      </w:pPr>
      <w:r>
        <w:rPr>
          <w:rFonts w:ascii="Arial" w:eastAsia="Arial" w:hAnsi="Arial" w:cs="Arial"/>
          <w:sz w:val="24"/>
        </w:rPr>
        <w:t>Honorar für Kindertheater</w:t>
      </w:r>
      <w:r w:rsidR="00317A38">
        <w:rPr>
          <w:rFonts w:ascii="Arial" w:eastAsia="Arial" w:hAnsi="Arial" w:cs="Arial"/>
          <w:sz w:val="24"/>
        </w:rPr>
        <w:t xml:space="preserve">                                   </w:t>
      </w:r>
      <w:r w:rsidR="00857921">
        <w:rPr>
          <w:rFonts w:ascii="Arial" w:eastAsia="Arial" w:hAnsi="Arial" w:cs="Arial"/>
          <w:sz w:val="24"/>
        </w:rPr>
        <w:t xml:space="preserve">       </w:t>
      </w:r>
      <w:r w:rsidR="00317A38">
        <w:rPr>
          <w:rFonts w:ascii="Arial" w:eastAsia="Arial" w:hAnsi="Arial" w:cs="Arial"/>
          <w:sz w:val="24"/>
        </w:rPr>
        <w:t xml:space="preserve">  €         200,-</w:t>
      </w:r>
    </w:p>
    <w:p w14:paraId="59EB5B53" w14:textId="42341819" w:rsidR="00BB73E8" w:rsidRDefault="00BB73E8" w:rsidP="00BB73E8">
      <w:pPr>
        <w:tabs>
          <w:tab w:val="left" w:pos="2124"/>
          <w:tab w:val="left" w:pos="5925"/>
        </w:tabs>
        <w:jc w:val="both"/>
      </w:pPr>
      <w:r>
        <w:t xml:space="preserve"> </w:t>
      </w:r>
      <w:r w:rsidR="0033155F">
        <w:t xml:space="preserve">             </w:t>
      </w:r>
      <w:r>
        <w:rPr>
          <w:rFonts w:ascii="Arial" w:eastAsia="Arial" w:hAnsi="Arial" w:cs="Arial"/>
          <w:sz w:val="24"/>
        </w:rPr>
        <w:t>Kosten für Personal</w:t>
      </w:r>
      <w:r w:rsidR="00072BC3">
        <w:rPr>
          <w:rFonts w:ascii="Arial" w:eastAsia="Arial" w:hAnsi="Arial" w:cs="Arial"/>
          <w:sz w:val="24"/>
        </w:rPr>
        <w:t xml:space="preserve">                  </w:t>
      </w:r>
      <w:r>
        <w:rPr>
          <w:rFonts w:ascii="Arial" w:eastAsia="Arial" w:hAnsi="Arial" w:cs="Arial"/>
          <w:sz w:val="24"/>
        </w:rPr>
        <w:t xml:space="preserve">                                   €    12.614,-</w:t>
      </w:r>
    </w:p>
    <w:p w14:paraId="22813584" w14:textId="351B6668" w:rsidR="00AB37D4" w:rsidRDefault="00AB37D4">
      <w:pPr>
        <w:tabs>
          <w:tab w:val="left" w:pos="1416"/>
          <w:tab w:val="left" w:pos="5217"/>
        </w:tabs>
        <w:jc w:val="both"/>
      </w:pPr>
    </w:p>
    <w:p w14:paraId="710F5F70" w14:textId="77777777" w:rsidR="00D36BD8" w:rsidRDefault="00D36BD8">
      <w:pPr>
        <w:tabs>
          <w:tab w:val="left" w:pos="1416"/>
          <w:tab w:val="left" w:pos="5217"/>
        </w:tabs>
        <w:jc w:val="both"/>
        <w:rPr>
          <w:rFonts w:ascii="Arial" w:eastAsia="Arial" w:hAnsi="Arial" w:cs="Arial"/>
          <w:sz w:val="24"/>
        </w:rPr>
      </w:pPr>
    </w:p>
    <w:p w14:paraId="51EEBE3A" w14:textId="632C3B40" w:rsidR="00AB37D4" w:rsidRDefault="00494CB8">
      <w:pPr>
        <w:tabs>
          <w:tab w:val="left" w:pos="1416"/>
          <w:tab w:val="left" w:pos="5217"/>
        </w:tabs>
        <w:jc w:val="both"/>
      </w:pPr>
      <w:r>
        <w:rPr>
          <w:rFonts w:ascii="Arial" w:eastAsia="Arial" w:hAnsi="Arial" w:cs="Arial"/>
          <w:sz w:val="24"/>
        </w:rPr>
        <w:t xml:space="preserve">Die Kosten für das Personal fallen nur deshalb so niedrig aus, weil die meisten Arbeitsstunden ehrenamtlich abgeleistet werden. Es gibt keinerlei Aufwandsentschädigung. Die Bücherei zählt 12 Mitarbeiterinnen, davon eine Schülerin, die während der Öffnungszeiten in der Bücherei mithelfen. Coronabedingt kam ein Teil der Helferinnen auch außerhalb der Öffnungszeiten, </w:t>
      </w:r>
      <w:r w:rsidR="00BB73E8">
        <w:rPr>
          <w:rFonts w:ascii="Arial" w:eastAsia="Arial" w:hAnsi="Arial" w:cs="Arial"/>
          <w:sz w:val="24"/>
        </w:rPr>
        <w:t>v.a. zum Einräumen</w:t>
      </w:r>
      <w:r w:rsidR="00072BC3">
        <w:rPr>
          <w:rFonts w:ascii="Arial" w:eastAsia="Arial" w:hAnsi="Arial" w:cs="Arial"/>
          <w:sz w:val="24"/>
        </w:rPr>
        <w:t xml:space="preserve"> der Medien in die Bücherei</w:t>
      </w:r>
      <w:r w:rsidR="00BB73E8">
        <w:rPr>
          <w:rFonts w:ascii="Arial" w:eastAsia="Arial" w:hAnsi="Arial" w:cs="Arial"/>
          <w:sz w:val="24"/>
        </w:rPr>
        <w:t>. Außerhalb der Öffnungszeit</w:t>
      </w:r>
      <w:r>
        <w:rPr>
          <w:rFonts w:ascii="Arial" w:eastAsia="Arial" w:hAnsi="Arial" w:cs="Arial"/>
          <w:sz w:val="24"/>
        </w:rPr>
        <w:t>e</w:t>
      </w:r>
      <w:r w:rsidR="00BB73E8">
        <w:rPr>
          <w:rFonts w:ascii="Arial" w:eastAsia="Arial" w:hAnsi="Arial" w:cs="Arial"/>
          <w:sz w:val="24"/>
        </w:rPr>
        <w:t xml:space="preserve">n wurden auch die online eingegangenen Vorbestellungen sowie die </w:t>
      </w:r>
      <w:r w:rsidR="00072BC3">
        <w:rPr>
          <w:rFonts w:ascii="Arial" w:eastAsia="Arial" w:hAnsi="Arial" w:cs="Arial"/>
          <w:sz w:val="24"/>
        </w:rPr>
        <w:t>Bestellungen</w:t>
      </w:r>
      <w:r w:rsidR="00BB73E8">
        <w:rPr>
          <w:rFonts w:ascii="Arial" w:eastAsia="Arial" w:hAnsi="Arial" w:cs="Arial"/>
          <w:sz w:val="24"/>
        </w:rPr>
        <w:t xml:space="preserve"> über den Ausleihverbund „Hassberge-</w:t>
      </w:r>
      <w:proofErr w:type="spellStart"/>
      <w:r w:rsidR="00BB73E8">
        <w:rPr>
          <w:rFonts w:ascii="Arial" w:eastAsia="Arial" w:hAnsi="Arial" w:cs="Arial"/>
          <w:sz w:val="24"/>
        </w:rPr>
        <w:t>Moewe</w:t>
      </w:r>
      <w:proofErr w:type="spellEnd"/>
      <w:r w:rsidR="00BB73E8">
        <w:rPr>
          <w:rFonts w:ascii="Arial" w:eastAsia="Arial" w:hAnsi="Arial" w:cs="Arial"/>
          <w:sz w:val="24"/>
        </w:rPr>
        <w:t xml:space="preserve">“ bearbeitet, aus den Regalen herausgesucht und für die </w:t>
      </w:r>
      <w:r w:rsidR="00072BC3">
        <w:rPr>
          <w:rFonts w:ascii="Arial" w:eastAsia="Arial" w:hAnsi="Arial" w:cs="Arial"/>
          <w:sz w:val="24"/>
        </w:rPr>
        <w:t>Leser</w:t>
      </w:r>
      <w:r w:rsidR="00BB73E8">
        <w:rPr>
          <w:rFonts w:ascii="Arial" w:eastAsia="Arial" w:hAnsi="Arial" w:cs="Arial"/>
          <w:sz w:val="24"/>
        </w:rPr>
        <w:t xml:space="preserve">*innen bereitgestellt. </w:t>
      </w:r>
    </w:p>
    <w:p w14:paraId="4F049687" w14:textId="1FD6EF55" w:rsidR="00AB37D4" w:rsidRDefault="00494CB8">
      <w:pPr>
        <w:tabs>
          <w:tab w:val="left" w:pos="1416"/>
          <w:tab w:val="left" w:pos="5217"/>
        </w:tabs>
        <w:jc w:val="both"/>
      </w:pPr>
      <w:r>
        <w:rPr>
          <w:rFonts w:ascii="Arial" w:eastAsia="Arial" w:hAnsi="Arial" w:cs="Arial"/>
          <w:sz w:val="24"/>
        </w:rPr>
        <w:t xml:space="preserve">Die meisten </w:t>
      </w:r>
      <w:r w:rsidR="00BB73E8">
        <w:rPr>
          <w:rFonts w:ascii="Arial" w:eastAsia="Arial" w:hAnsi="Arial" w:cs="Arial"/>
          <w:sz w:val="24"/>
        </w:rPr>
        <w:t xml:space="preserve">unserer </w:t>
      </w:r>
      <w:r>
        <w:rPr>
          <w:rFonts w:ascii="Arial" w:eastAsia="Arial" w:hAnsi="Arial" w:cs="Arial"/>
          <w:sz w:val="24"/>
        </w:rPr>
        <w:t>Helferinnen sind nun schon seit vielen Jahren in der Bücherei tätig. Sie arbeiten besonders zuverlässig und decken mit viel Eifer und Engagement die unterschiedlichen Arbeitsbereiche in der örtlichen Bücherei mit ab.</w:t>
      </w:r>
    </w:p>
    <w:p w14:paraId="7E0FA29D" w14:textId="77777777" w:rsidR="00AB37D4" w:rsidRDefault="00AB37D4">
      <w:pPr>
        <w:tabs>
          <w:tab w:val="left" w:pos="1416"/>
          <w:tab w:val="left" w:pos="5217"/>
        </w:tabs>
        <w:jc w:val="both"/>
      </w:pPr>
    </w:p>
    <w:p w14:paraId="38DE5E9E" w14:textId="27EFF166" w:rsidR="00AB37D4" w:rsidRDefault="000325B8">
      <w:pPr>
        <w:tabs>
          <w:tab w:val="left" w:pos="1416"/>
          <w:tab w:val="left" w:pos="5217"/>
        </w:tabs>
        <w:jc w:val="both"/>
      </w:pPr>
      <w:r>
        <w:rPr>
          <w:rFonts w:ascii="Arial" w:eastAsia="Arial" w:hAnsi="Arial" w:cs="Arial"/>
          <w:sz w:val="24"/>
        </w:rPr>
        <w:t>Die Hauptor</w:t>
      </w:r>
      <w:r w:rsidR="00494CB8">
        <w:rPr>
          <w:rFonts w:ascii="Arial" w:eastAsia="Arial" w:hAnsi="Arial" w:cs="Arial"/>
          <w:sz w:val="24"/>
        </w:rPr>
        <w:t>ganisation der Arbeit in den Händen der beiden nebenamtlich angestellten Mitarbeiterinnen (1 + ½ Minijob), die die meisten Arbeitsstunden ebenfalls ehrenamtlich und unentgeltlich ableisten.</w:t>
      </w:r>
    </w:p>
    <w:p w14:paraId="45E0975C" w14:textId="77777777" w:rsidR="00AB37D4" w:rsidRDefault="00AB37D4">
      <w:pPr>
        <w:tabs>
          <w:tab w:val="left" w:pos="990"/>
          <w:tab w:val="left" w:pos="4791"/>
        </w:tabs>
        <w:ind w:left="-426"/>
        <w:jc w:val="both"/>
      </w:pPr>
    </w:p>
    <w:p w14:paraId="541B7498" w14:textId="77777777" w:rsidR="00AB37D4" w:rsidRDefault="00494CB8">
      <w:pPr>
        <w:ind w:left="-567"/>
        <w:jc w:val="both"/>
      </w:pPr>
      <w:r>
        <w:object w:dxaOrig="4320" w:dyaOrig="4320" w14:anchorId="2F7E8D58">
          <v:shape id="Picture 10" o:spid="_x0000_i1032" type="#_x0000_t75" style="width:3in;height:3in;visibility:visible;mso-wrap-style:square" o:ole="">
            <v:imagedata r:id="rId24" o:title=""/>
          </v:shape>
          <o:OLEObject Type="Embed" ProgID="StaticMetafile" ShapeID="Picture 10" DrawAspect="Content" ObjectID="_1736072634" r:id="rId25"/>
        </w:object>
      </w:r>
    </w:p>
    <w:p w14:paraId="3C54D2B2" w14:textId="77777777" w:rsidR="00AB37D4" w:rsidRDefault="00AB37D4">
      <w:pPr>
        <w:ind w:left="-567"/>
        <w:jc w:val="both"/>
      </w:pPr>
    </w:p>
    <w:p w14:paraId="1D23CA96" w14:textId="77777777" w:rsidR="00AB37D4" w:rsidRDefault="00AB37D4">
      <w:pPr>
        <w:ind w:left="-567"/>
        <w:jc w:val="both"/>
      </w:pPr>
    </w:p>
    <w:p w14:paraId="011FA0C2" w14:textId="77777777" w:rsidR="00AB37D4" w:rsidRDefault="00AB37D4">
      <w:pPr>
        <w:ind w:left="-567"/>
        <w:jc w:val="both"/>
      </w:pPr>
    </w:p>
    <w:p w14:paraId="3566D1CC" w14:textId="77777777" w:rsidR="00AB37D4" w:rsidRDefault="00494CB8">
      <w:pPr>
        <w:ind w:left="-567"/>
        <w:jc w:val="both"/>
      </w:pPr>
      <w:r>
        <w:rPr>
          <w:rFonts w:ascii="Comic Sans MS" w:eastAsia="Comic Sans MS" w:hAnsi="Comic Sans MS" w:cs="Comic Sans MS"/>
          <w:sz w:val="32"/>
        </w:rPr>
        <w:t>Wie wirbt die Bücherei für ihr Angebot?</w:t>
      </w:r>
    </w:p>
    <w:p w14:paraId="448B561A" w14:textId="77777777" w:rsidR="00AB37D4" w:rsidRDefault="00AB37D4">
      <w:pPr>
        <w:tabs>
          <w:tab w:val="left" w:pos="567"/>
        </w:tabs>
        <w:jc w:val="both"/>
      </w:pPr>
    </w:p>
    <w:p w14:paraId="30730454" w14:textId="77777777" w:rsidR="00AB37D4" w:rsidRDefault="00AB37D4">
      <w:pPr>
        <w:tabs>
          <w:tab w:val="left" w:pos="4536"/>
        </w:tabs>
        <w:jc w:val="both"/>
      </w:pPr>
    </w:p>
    <w:p w14:paraId="4779DF09" w14:textId="77777777" w:rsidR="00AB37D4" w:rsidRDefault="00AB37D4">
      <w:pPr>
        <w:tabs>
          <w:tab w:val="left" w:pos="4536"/>
        </w:tabs>
        <w:jc w:val="both"/>
      </w:pPr>
    </w:p>
    <w:p w14:paraId="296E31EA" w14:textId="77777777" w:rsidR="00AB37D4" w:rsidRDefault="00494CB8">
      <w:pPr>
        <w:tabs>
          <w:tab w:val="left" w:pos="4536"/>
        </w:tabs>
        <w:jc w:val="both"/>
      </w:pPr>
      <w:r>
        <w:rPr>
          <w:rFonts w:ascii="Arial" w:eastAsia="Arial" w:hAnsi="Arial" w:cs="Arial"/>
          <w:sz w:val="24"/>
        </w:rPr>
        <w:t>Die Bücherei versucht dauerhaft im öffentlichen Bewusstsein präsent zu sein.</w:t>
      </w:r>
    </w:p>
    <w:p w14:paraId="037DA917" w14:textId="77777777" w:rsidR="00AB37D4" w:rsidRDefault="00AB37D4">
      <w:pPr>
        <w:tabs>
          <w:tab w:val="left" w:pos="4536"/>
        </w:tabs>
        <w:jc w:val="both"/>
      </w:pPr>
    </w:p>
    <w:p w14:paraId="62B8C45D" w14:textId="29EED598" w:rsidR="00C84F2C" w:rsidRDefault="00C84F2C">
      <w:pPr>
        <w:tabs>
          <w:tab w:val="left" w:pos="4536"/>
        </w:tabs>
        <w:jc w:val="both"/>
        <w:rPr>
          <w:rFonts w:ascii="Arial" w:eastAsia="Arial" w:hAnsi="Arial" w:cs="Arial"/>
          <w:sz w:val="24"/>
        </w:rPr>
      </w:pPr>
      <w:r>
        <w:rPr>
          <w:rFonts w:ascii="Arial" w:eastAsia="Arial" w:hAnsi="Arial" w:cs="Arial"/>
          <w:b/>
          <w:sz w:val="24"/>
        </w:rPr>
        <w:t>Ö</w:t>
      </w:r>
      <w:r w:rsidR="00494CB8">
        <w:rPr>
          <w:rFonts w:ascii="Arial" w:eastAsia="Arial" w:hAnsi="Arial" w:cs="Arial"/>
          <w:b/>
          <w:sz w:val="24"/>
        </w:rPr>
        <w:t>rtliche</w:t>
      </w:r>
      <w:r>
        <w:rPr>
          <w:rFonts w:ascii="Arial" w:eastAsia="Arial" w:hAnsi="Arial" w:cs="Arial"/>
          <w:b/>
          <w:sz w:val="24"/>
        </w:rPr>
        <w:t xml:space="preserve"> Presse </w:t>
      </w:r>
      <w:r w:rsidRPr="00C84F2C">
        <w:rPr>
          <w:rFonts w:ascii="Arial" w:eastAsia="Arial" w:hAnsi="Arial" w:cs="Arial"/>
          <w:sz w:val="24"/>
        </w:rPr>
        <w:t>und</w:t>
      </w:r>
      <w:r>
        <w:rPr>
          <w:rFonts w:ascii="Arial" w:eastAsia="Arial" w:hAnsi="Arial" w:cs="Arial"/>
          <w:b/>
          <w:sz w:val="24"/>
        </w:rPr>
        <w:t xml:space="preserve"> VG-Blatt</w:t>
      </w:r>
      <w:r w:rsidR="00494CB8">
        <w:rPr>
          <w:rFonts w:ascii="Arial" w:eastAsia="Arial" w:hAnsi="Arial" w:cs="Arial"/>
          <w:b/>
          <w:sz w:val="24"/>
        </w:rPr>
        <w:t xml:space="preserve"> </w:t>
      </w:r>
      <w:r w:rsidRPr="00C84F2C">
        <w:rPr>
          <w:rFonts w:ascii="Arial" w:eastAsia="Arial" w:hAnsi="Arial" w:cs="Arial"/>
          <w:sz w:val="24"/>
        </w:rPr>
        <w:t>ver</w:t>
      </w:r>
      <w:r>
        <w:rPr>
          <w:rFonts w:ascii="Arial" w:eastAsia="Arial" w:hAnsi="Arial" w:cs="Arial"/>
          <w:sz w:val="24"/>
        </w:rPr>
        <w:t xml:space="preserve">öffentlichen wichtige Nachrichten der Bücherei. </w:t>
      </w:r>
      <w:r w:rsidR="007C7118">
        <w:rPr>
          <w:rFonts w:ascii="Arial" w:eastAsia="Arial" w:hAnsi="Arial" w:cs="Arial"/>
          <w:sz w:val="24"/>
        </w:rPr>
        <w:t>Das neue VG-Blatt bietet der Bücherei eine tolle Plattform für Nachrichten und Neuigkeiten, die die Büchereileitung auch rege nutzt.</w:t>
      </w:r>
    </w:p>
    <w:p w14:paraId="38B9CC03" w14:textId="520F93CD" w:rsidR="00C84F2C" w:rsidRDefault="00C84F2C">
      <w:pPr>
        <w:tabs>
          <w:tab w:val="left" w:pos="4536"/>
        </w:tabs>
        <w:jc w:val="both"/>
        <w:rPr>
          <w:rFonts w:ascii="Arial" w:eastAsia="Arial" w:hAnsi="Arial" w:cs="Arial"/>
          <w:sz w:val="24"/>
        </w:rPr>
      </w:pPr>
      <w:r w:rsidRPr="00C84F2C">
        <w:rPr>
          <w:rFonts w:ascii="Arial" w:eastAsia="Arial" w:hAnsi="Arial" w:cs="Arial"/>
          <w:b/>
          <w:sz w:val="24"/>
        </w:rPr>
        <w:t>Homepage</w:t>
      </w:r>
      <w:r w:rsidR="007C7118">
        <w:rPr>
          <w:rFonts w:ascii="Arial" w:eastAsia="Arial" w:hAnsi="Arial" w:cs="Arial"/>
          <w:sz w:val="24"/>
        </w:rPr>
        <w:t xml:space="preserve"> und Mitteilungen auf dem </w:t>
      </w:r>
      <w:r w:rsidR="007C7118" w:rsidRPr="007C7118">
        <w:rPr>
          <w:rFonts w:ascii="Arial" w:eastAsia="Arial" w:hAnsi="Arial" w:cs="Arial"/>
          <w:b/>
          <w:bCs/>
          <w:sz w:val="24"/>
        </w:rPr>
        <w:t>Fristzettel</w:t>
      </w:r>
      <w:r w:rsidR="007C7118">
        <w:rPr>
          <w:rFonts w:ascii="Arial" w:eastAsia="Arial" w:hAnsi="Arial" w:cs="Arial"/>
          <w:sz w:val="24"/>
        </w:rPr>
        <w:t xml:space="preserve"> werde</w:t>
      </w:r>
      <w:r w:rsidR="0075175A">
        <w:rPr>
          <w:rFonts w:ascii="Arial" w:eastAsia="Arial" w:hAnsi="Arial" w:cs="Arial"/>
          <w:sz w:val="24"/>
        </w:rPr>
        <w:t>n ständig</w:t>
      </w:r>
      <w:r>
        <w:rPr>
          <w:rFonts w:ascii="Arial" w:eastAsia="Arial" w:hAnsi="Arial" w:cs="Arial"/>
          <w:sz w:val="24"/>
        </w:rPr>
        <w:t xml:space="preserve"> aktualisiert.</w:t>
      </w:r>
    </w:p>
    <w:p w14:paraId="05908B4B" w14:textId="77777777" w:rsidR="00172AC1" w:rsidRDefault="00172AC1">
      <w:pPr>
        <w:tabs>
          <w:tab w:val="left" w:pos="4536"/>
        </w:tabs>
        <w:jc w:val="both"/>
        <w:rPr>
          <w:rFonts w:ascii="Arial" w:eastAsia="Arial" w:hAnsi="Arial" w:cs="Arial"/>
          <w:sz w:val="24"/>
        </w:rPr>
      </w:pPr>
    </w:p>
    <w:p w14:paraId="0ADD7568" w14:textId="3EB4C08C" w:rsidR="00460F0A" w:rsidRDefault="00C84F2C">
      <w:pPr>
        <w:tabs>
          <w:tab w:val="left" w:pos="4536"/>
        </w:tabs>
        <w:jc w:val="both"/>
        <w:rPr>
          <w:rFonts w:ascii="Arial" w:eastAsia="Arial" w:hAnsi="Arial" w:cs="Arial"/>
          <w:sz w:val="24"/>
        </w:rPr>
      </w:pPr>
      <w:r>
        <w:rPr>
          <w:rFonts w:ascii="Arial" w:eastAsia="Arial" w:hAnsi="Arial" w:cs="Arial"/>
          <w:sz w:val="24"/>
        </w:rPr>
        <w:t>Au</w:t>
      </w:r>
      <w:r w:rsidR="007C7118">
        <w:rPr>
          <w:rFonts w:ascii="Arial" w:eastAsia="Arial" w:hAnsi="Arial" w:cs="Arial"/>
          <w:sz w:val="24"/>
        </w:rPr>
        <w:t>ch</w:t>
      </w:r>
      <w:r>
        <w:rPr>
          <w:rFonts w:ascii="Arial" w:eastAsia="Arial" w:hAnsi="Arial" w:cs="Arial"/>
          <w:sz w:val="24"/>
        </w:rPr>
        <w:t xml:space="preserve"> d</w:t>
      </w:r>
      <w:r w:rsidR="007C7118">
        <w:rPr>
          <w:rFonts w:ascii="Arial" w:eastAsia="Arial" w:hAnsi="Arial" w:cs="Arial"/>
          <w:sz w:val="24"/>
        </w:rPr>
        <w:t>ie</w:t>
      </w:r>
      <w:r>
        <w:rPr>
          <w:rFonts w:ascii="Arial" w:eastAsia="Arial" w:hAnsi="Arial" w:cs="Arial"/>
          <w:sz w:val="24"/>
        </w:rPr>
        <w:t xml:space="preserve"> </w:t>
      </w:r>
      <w:proofErr w:type="spellStart"/>
      <w:r w:rsidRPr="00C84F2C">
        <w:rPr>
          <w:rFonts w:ascii="Arial" w:eastAsia="Arial" w:hAnsi="Arial" w:cs="Arial"/>
          <w:b/>
          <w:sz w:val="24"/>
        </w:rPr>
        <w:t>facebook</w:t>
      </w:r>
      <w:proofErr w:type="spellEnd"/>
      <w:r w:rsidRPr="00C84F2C">
        <w:rPr>
          <w:rFonts w:ascii="Arial" w:eastAsia="Arial" w:hAnsi="Arial" w:cs="Arial"/>
          <w:b/>
          <w:sz w:val="24"/>
        </w:rPr>
        <w:t>-Seite</w:t>
      </w:r>
      <w:r>
        <w:rPr>
          <w:rFonts w:ascii="Arial" w:eastAsia="Arial" w:hAnsi="Arial" w:cs="Arial"/>
          <w:sz w:val="24"/>
        </w:rPr>
        <w:t xml:space="preserve"> der Stadtbücherei </w:t>
      </w:r>
      <w:r w:rsidR="007C7118">
        <w:rPr>
          <w:rFonts w:ascii="Arial" w:eastAsia="Arial" w:hAnsi="Arial" w:cs="Arial"/>
          <w:sz w:val="24"/>
        </w:rPr>
        <w:t>wird laufend mit aktuellen Informationen gefüllt: hier finden sich</w:t>
      </w:r>
      <w:r>
        <w:rPr>
          <w:rFonts w:ascii="Arial" w:eastAsia="Arial" w:hAnsi="Arial" w:cs="Arial"/>
          <w:sz w:val="24"/>
        </w:rPr>
        <w:t xml:space="preserve"> </w:t>
      </w:r>
      <w:r w:rsidR="004D7631">
        <w:rPr>
          <w:rFonts w:ascii="Arial" w:eastAsia="Arial" w:hAnsi="Arial" w:cs="Arial"/>
          <w:sz w:val="24"/>
        </w:rPr>
        <w:t>Info</w:t>
      </w:r>
      <w:r w:rsidR="004476B1">
        <w:rPr>
          <w:rFonts w:ascii="Arial" w:eastAsia="Arial" w:hAnsi="Arial" w:cs="Arial"/>
          <w:sz w:val="24"/>
        </w:rPr>
        <w:t>s</w:t>
      </w:r>
      <w:r w:rsidR="004D7631">
        <w:rPr>
          <w:rFonts w:ascii="Arial" w:eastAsia="Arial" w:hAnsi="Arial" w:cs="Arial"/>
          <w:sz w:val="24"/>
        </w:rPr>
        <w:t xml:space="preserve"> </w:t>
      </w:r>
      <w:r>
        <w:rPr>
          <w:rFonts w:ascii="Arial" w:eastAsia="Arial" w:hAnsi="Arial" w:cs="Arial"/>
          <w:sz w:val="24"/>
        </w:rPr>
        <w:t xml:space="preserve">zu Aktionen </w:t>
      </w:r>
      <w:r w:rsidR="004D7631">
        <w:rPr>
          <w:rFonts w:ascii="Arial" w:eastAsia="Arial" w:hAnsi="Arial" w:cs="Arial"/>
          <w:sz w:val="24"/>
        </w:rPr>
        <w:t>inclusive Fotos</w:t>
      </w:r>
      <w:r w:rsidR="007C7118">
        <w:rPr>
          <w:rFonts w:ascii="Arial" w:eastAsia="Arial" w:hAnsi="Arial" w:cs="Arial"/>
          <w:sz w:val="24"/>
        </w:rPr>
        <w:t xml:space="preserve">, </w:t>
      </w:r>
      <w:r w:rsidR="00460F0A">
        <w:rPr>
          <w:rFonts w:ascii="Arial" w:eastAsia="Arial" w:hAnsi="Arial" w:cs="Arial"/>
          <w:sz w:val="24"/>
        </w:rPr>
        <w:t>Ankündigungen von</w:t>
      </w:r>
      <w:r>
        <w:rPr>
          <w:rFonts w:ascii="Arial" w:eastAsia="Arial" w:hAnsi="Arial" w:cs="Arial"/>
          <w:sz w:val="24"/>
        </w:rPr>
        <w:t xml:space="preserve"> Neuerwerbungen</w:t>
      </w:r>
      <w:r w:rsidR="007C7118">
        <w:rPr>
          <w:rFonts w:ascii="Arial" w:eastAsia="Arial" w:hAnsi="Arial" w:cs="Arial"/>
          <w:sz w:val="24"/>
        </w:rPr>
        <w:t xml:space="preserve"> und immer wieder </w:t>
      </w:r>
      <w:r w:rsidR="00064576">
        <w:rPr>
          <w:rFonts w:ascii="Arial" w:eastAsia="Arial" w:hAnsi="Arial" w:cs="Arial"/>
          <w:sz w:val="24"/>
        </w:rPr>
        <w:t>auch</w:t>
      </w:r>
      <w:r w:rsidR="007C7118">
        <w:rPr>
          <w:rFonts w:ascii="Arial" w:eastAsia="Arial" w:hAnsi="Arial" w:cs="Arial"/>
          <w:sz w:val="24"/>
        </w:rPr>
        <w:t xml:space="preserve"> Hinweise auf </w:t>
      </w:r>
      <w:r w:rsidR="00460F0A">
        <w:rPr>
          <w:rFonts w:ascii="Arial" w:eastAsia="Arial" w:hAnsi="Arial" w:cs="Arial"/>
          <w:sz w:val="24"/>
        </w:rPr>
        <w:t xml:space="preserve">die Online-Plattform </w:t>
      </w:r>
    </w:p>
    <w:p w14:paraId="769F8604" w14:textId="6CEDCC47" w:rsidR="00064576" w:rsidRDefault="00460F0A">
      <w:pPr>
        <w:tabs>
          <w:tab w:val="left" w:pos="4536"/>
        </w:tabs>
        <w:jc w:val="both"/>
        <w:rPr>
          <w:rFonts w:ascii="Arial" w:eastAsia="Arial" w:hAnsi="Arial" w:cs="Arial"/>
          <w:sz w:val="24"/>
        </w:rPr>
      </w:pPr>
      <w:r>
        <w:rPr>
          <w:rFonts w:ascii="Arial" w:eastAsia="Arial" w:hAnsi="Arial" w:cs="Arial"/>
          <w:sz w:val="24"/>
        </w:rPr>
        <w:t>LEO-N</w:t>
      </w:r>
      <w:r w:rsidR="00C84F2C">
        <w:rPr>
          <w:rFonts w:ascii="Arial" w:eastAsia="Arial" w:hAnsi="Arial" w:cs="Arial"/>
          <w:sz w:val="24"/>
        </w:rPr>
        <w:t>ORD</w:t>
      </w:r>
      <w:r>
        <w:rPr>
          <w:rFonts w:ascii="Arial" w:eastAsia="Arial" w:hAnsi="Arial" w:cs="Arial"/>
          <w:sz w:val="24"/>
        </w:rPr>
        <w:t>.</w:t>
      </w:r>
      <w:r w:rsidR="007C7118">
        <w:rPr>
          <w:rFonts w:ascii="Arial" w:eastAsia="Arial" w:hAnsi="Arial" w:cs="Arial"/>
          <w:sz w:val="24"/>
        </w:rPr>
        <w:t xml:space="preserve"> </w:t>
      </w:r>
    </w:p>
    <w:p w14:paraId="53ECECF4" w14:textId="77777777" w:rsidR="00064576" w:rsidRDefault="00064576">
      <w:pPr>
        <w:tabs>
          <w:tab w:val="left" w:pos="4536"/>
        </w:tabs>
        <w:jc w:val="both"/>
        <w:rPr>
          <w:rFonts w:ascii="Arial" w:eastAsia="Arial" w:hAnsi="Arial" w:cs="Arial"/>
          <w:sz w:val="24"/>
        </w:rPr>
      </w:pPr>
    </w:p>
    <w:p w14:paraId="22C17CD1" w14:textId="1B7B5A02" w:rsidR="00C24629" w:rsidRDefault="00C24629">
      <w:pPr>
        <w:tabs>
          <w:tab w:val="left" w:pos="4536"/>
        </w:tabs>
        <w:jc w:val="both"/>
        <w:rPr>
          <w:rFonts w:ascii="Arial" w:eastAsia="Arial" w:hAnsi="Arial" w:cs="Arial"/>
          <w:b/>
          <w:bCs/>
          <w:sz w:val="24"/>
        </w:rPr>
      </w:pPr>
      <w:r w:rsidRPr="00C24629">
        <w:rPr>
          <w:rFonts w:ascii="Arial" w:eastAsia="Arial" w:hAnsi="Arial" w:cs="Arial"/>
          <w:b/>
          <w:bCs/>
          <w:sz w:val="24"/>
        </w:rPr>
        <w:t>LEO-NORD</w:t>
      </w:r>
    </w:p>
    <w:p w14:paraId="6638B1D3" w14:textId="77777777" w:rsidR="00C24629" w:rsidRPr="00C24629" w:rsidRDefault="00C24629">
      <w:pPr>
        <w:tabs>
          <w:tab w:val="left" w:pos="4536"/>
        </w:tabs>
        <w:jc w:val="both"/>
        <w:rPr>
          <w:rFonts w:ascii="Arial" w:eastAsia="Arial" w:hAnsi="Arial" w:cs="Arial"/>
          <w:b/>
          <w:bCs/>
          <w:sz w:val="12"/>
          <w:szCs w:val="12"/>
        </w:rPr>
      </w:pPr>
    </w:p>
    <w:p w14:paraId="68F92FAE" w14:textId="77777777" w:rsidR="004476B1" w:rsidRDefault="007C7118">
      <w:pPr>
        <w:tabs>
          <w:tab w:val="left" w:pos="4536"/>
        </w:tabs>
        <w:jc w:val="both"/>
        <w:rPr>
          <w:rFonts w:ascii="Arial" w:eastAsia="Arial" w:hAnsi="Arial" w:cs="Arial"/>
          <w:sz w:val="24"/>
        </w:rPr>
      </w:pPr>
      <w:r>
        <w:rPr>
          <w:rFonts w:ascii="Arial" w:eastAsia="Arial" w:hAnsi="Arial" w:cs="Arial"/>
          <w:sz w:val="24"/>
        </w:rPr>
        <w:t xml:space="preserve">Durch diesen </w:t>
      </w:r>
      <w:proofErr w:type="spellStart"/>
      <w:r>
        <w:rPr>
          <w:rFonts w:ascii="Arial" w:eastAsia="Arial" w:hAnsi="Arial" w:cs="Arial"/>
          <w:sz w:val="24"/>
        </w:rPr>
        <w:t>Onleih</w:t>
      </w:r>
      <w:proofErr w:type="spellEnd"/>
      <w:r>
        <w:rPr>
          <w:rFonts w:ascii="Arial" w:eastAsia="Arial" w:hAnsi="Arial" w:cs="Arial"/>
          <w:sz w:val="24"/>
        </w:rPr>
        <w:t>-Verbund haben u</w:t>
      </w:r>
      <w:r w:rsidR="00627579">
        <w:rPr>
          <w:rFonts w:ascii="Arial" w:eastAsia="Arial" w:hAnsi="Arial" w:cs="Arial"/>
          <w:sz w:val="24"/>
        </w:rPr>
        <w:t>nsere</w:t>
      </w:r>
      <w:r>
        <w:rPr>
          <w:rFonts w:ascii="Arial" w:eastAsia="Arial" w:hAnsi="Arial" w:cs="Arial"/>
          <w:sz w:val="24"/>
        </w:rPr>
        <w:t>n</w:t>
      </w:r>
      <w:r w:rsidR="00627579">
        <w:rPr>
          <w:rFonts w:ascii="Arial" w:eastAsia="Arial" w:hAnsi="Arial" w:cs="Arial"/>
          <w:sz w:val="24"/>
        </w:rPr>
        <w:t xml:space="preserve"> Leser*innen mit gültigem Bibliotheksausweis Zugang zu einem virtuellen Bestand von </w:t>
      </w:r>
      <w:r w:rsidR="00627579" w:rsidRPr="00627579">
        <w:rPr>
          <w:rFonts w:ascii="Arial" w:eastAsia="Arial" w:hAnsi="Arial" w:cs="Arial"/>
          <w:b/>
          <w:sz w:val="24"/>
        </w:rPr>
        <w:t>2</w:t>
      </w:r>
      <w:r>
        <w:rPr>
          <w:rFonts w:ascii="Arial" w:eastAsia="Arial" w:hAnsi="Arial" w:cs="Arial"/>
          <w:b/>
          <w:sz w:val="24"/>
        </w:rPr>
        <w:t>6</w:t>
      </w:r>
      <w:r w:rsidR="00627579" w:rsidRPr="00627579">
        <w:rPr>
          <w:rFonts w:ascii="Arial" w:eastAsia="Arial" w:hAnsi="Arial" w:cs="Arial"/>
          <w:b/>
          <w:sz w:val="24"/>
        </w:rPr>
        <w:t>.672</w:t>
      </w:r>
      <w:r w:rsidR="00627579">
        <w:rPr>
          <w:rFonts w:ascii="Arial" w:eastAsia="Arial" w:hAnsi="Arial" w:cs="Arial"/>
          <w:sz w:val="24"/>
        </w:rPr>
        <w:t xml:space="preserve"> ME und </w:t>
      </w:r>
    </w:p>
    <w:p w14:paraId="518211C5" w14:textId="374B90A7" w:rsidR="00627579" w:rsidRDefault="007C7118">
      <w:pPr>
        <w:tabs>
          <w:tab w:val="left" w:pos="4536"/>
        </w:tabs>
        <w:jc w:val="both"/>
        <w:rPr>
          <w:rFonts w:ascii="Arial" w:eastAsia="Arial" w:hAnsi="Arial" w:cs="Arial"/>
          <w:sz w:val="24"/>
        </w:rPr>
      </w:pPr>
      <w:r>
        <w:rPr>
          <w:rFonts w:ascii="Arial" w:eastAsia="Arial" w:hAnsi="Arial" w:cs="Arial"/>
          <w:b/>
          <w:sz w:val="24"/>
        </w:rPr>
        <w:t>99</w:t>
      </w:r>
      <w:r w:rsidR="00627579" w:rsidRPr="00627579">
        <w:rPr>
          <w:rFonts w:ascii="Arial" w:eastAsia="Arial" w:hAnsi="Arial" w:cs="Arial"/>
          <w:b/>
          <w:sz w:val="24"/>
        </w:rPr>
        <w:t xml:space="preserve"> </w:t>
      </w:r>
      <w:r w:rsidR="00627579">
        <w:rPr>
          <w:rFonts w:ascii="Arial" w:eastAsia="Arial" w:hAnsi="Arial" w:cs="Arial"/>
          <w:sz w:val="24"/>
        </w:rPr>
        <w:t>virtuellen Zeitungs-/</w:t>
      </w:r>
      <w:proofErr w:type="spellStart"/>
      <w:r w:rsidR="00627579">
        <w:rPr>
          <w:rFonts w:ascii="Arial" w:eastAsia="Arial" w:hAnsi="Arial" w:cs="Arial"/>
          <w:sz w:val="24"/>
        </w:rPr>
        <w:t>Zeitschriftenabos</w:t>
      </w:r>
      <w:proofErr w:type="spellEnd"/>
      <w:r w:rsidR="00627579">
        <w:rPr>
          <w:rFonts w:ascii="Arial" w:eastAsia="Arial" w:hAnsi="Arial" w:cs="Arial"/>
          <w:sz w:val="24"/>
        </w:rPr>
        <w:t>.</w:t>
      </w:r>
    </w:p>
    <w:p w14:paraId="7003BC0F" w14:textId="6C26CF9A" w:rsidR="00627579" w:rsidRDefault="004476B1">
      <w:pPr>
        <w:tabs>
          <w:tab w:val="left" w:pos="4536"/>
        </w:tabs>
        <w:jc w:val="both"/>
        <w:rPr>
          <w:rFonts w:ascii="Arial" w:eastAsia="Arial" w:hAnsi="Arial" w:cs="Arial"/>
          <w:sz w:val="24"/>
        </w:rPr>
      </w:pPr>
      <w:r>
        <w:rPr>
          <w:rFonts w:ascii="Arial" w:eastAsia="Arial" w:hAnsi="Arial" w:cs="Arial"/>
          <w:sz w:val="24"/>
        </w:rPr>
        <w:t>2022 konnten ü</w:t>
      </w:r>
      <w:r w:rsidR="00627579">
        <w:rPr>
          <w:rFonts w:ascii="Arial" w:eastAsia="Arial" w:hAnsi="Arial" w:cs="Arial"/>
          <w:sz w:val="24"/>
        </w:rPr>
        <w:t>ber dieses Portal konnten</w:t>
      </w:r>
      <w:r>
        <w:rPr>
          <w:rFonts w:ascii="Arial" w:eastAsia="Arial" w:hAnsi="Arial" w:cs="Arial"/>
          <w:sz w:val="24"/>
        </w:rPr>
        <w:t xml:space="preserve"> </w:t>
      </w:r>
      <w:r w:rsidR="00627579" w:rsidRPr="00627579">
        <w:rPr>
          <w:rFonts w:ascii="Arial" w:eastAsia="Arial" w:hAnsi="Arial" w:cs="Arial"/>
          <w:b/>
          <w:sz w:val="24"/>
        </w:rPr>
        <w:t>1</w:t>
      </w:r>
      <w:r w:rsidR="00627579">
        <w:rPr>
          <w:rFonts w:ascii="Arial" w:eastAsia="Arial" w:hAnsi="Arial" w:cs="Arial"/>
          <w:b/>
          <w:sz w:val="24"/>
        </w:rPr>
        <w:t>.</w:t>
      </w:r>
      <w:r w:rsidR="007C7118">
        <w:rPr>
          <w:rFonts w:ascii="Arial" w:eastAsia="Arial" w:hAnsi="Arial" w:cs="Arial"/>
          <w:b/>
          <w:sz w:val="24"/>
        </w:rPr>
        <w:t>655</w:t>
      </w:r>
      <w:r w:rsidR="00627579">
        <w:rPr>
          <w:rFonts w:ascii="Arial" w:eastAsia="Arial" w:hAnsi="Arial" w:cs="Arial"/>
          <w:sz w:val="24"/>
        </w:rPr>
        <w:t xml:space="preserve"> </w:t>
      </w:r>
      <w:r w:rsidR="00460F0A">
        <w:rPr>
          <w:rFonts w:ascii="Arial" w:eastAsia="Arial" w:hAnsi="Arial" w:cs="Arial"/>
          <w:sz w:val="24"/>
        </w:rPr>
        <w:t>(</w:t>
      </w:r>
      <w:r w:rsidR="007C7118">
        <w:rPr>
          <w:rFonts w:ascii="Arial" w:eastAsia="Arial" w:hAnsi="Arial" w:cs="Arial"/>
          <w:sz w:val="24"/>
        </w:rPr>
        <w:t>1850</w:t>
      </w:r>
      <w:r w:rsidR="00460F0A">
        <w:rPr>
          <w:rFonts w:ascii="Arial" w:eastAsia="Arial" w:hAnsi="Arial" w:cs="Arial"/>
          <w:sz w:val="24"/>
        </w:rPr>
        <w:t>)</w:t>
      </w:r>
      <w:r w:rsidR="007C7118">
        <w:rPr>
          <w:rFonts w:ascii="Arial" w:eastAsia="Arial" w:hAnsi="Arial" w:cs="Arial"/>
          <w:sz w:val="24"/>
        </w:rPr>
        <w:t xml:space="preserve"> </w:t>
      </w:r>
      <w:r w:rsidR="00627579">
        <w:rPr>
          <w:rFonts w:ascii="Arial" w:eastAsia="Arial" w:hAnsi="Arial" w:cs="Arial"/>
          <w:sz w:val="24"/>
        </w:rPr>
        <w:t xml:space="preserve">Entleihungen </w:t>
      </w:r>
      <w:r w:rsidR="00460F0A">
        <w:rPr>
          <w:rFonts w:ascii="Arial" w:eastAsia="Arial" w:hAnsi="Arial" w:cs="Arial"/>
          <w:sz w:val="24"/>
        </w:rPr>
        <w:t>verzeichnet</w:t>
      </w:r>
      <w:r w:rsidR="00627579">
        <w:rPr>
          <w:rFonts w:ascii="Arial" w:eastAsia="Arial" w:hAnsi="Arial" w:cs="Arial"/>
          <w:sz w:val="24"/>
        </w:rPr>
        <w:t xml:space="preserve"> werden.</w:t>
      </w:r>
    </w:p>
    <w:p w14:paraId="34C8D482" w14:textId="77777777" w:rsidR="00460F0A" w:rsidRDefault="00460F0A">
      <w:pPr>
        <w:tabs>
          <w:tab w:val="left" w:pos="4536"/>
        </w:tabs>
        <w:jc w:val="both"/>
        <w:rPr>
          <w:rFonts w:ascii="Arial" w:eastAsia="Arial" w:hAnsi="Arial" w:cs="Arial"/>
          <w:sz w:val="24"/>
        </w:rPr>
      </w:pPr>
    </w:p>
    <w:p w14:paraId="4A4EA5C9" w14:textId="254074AD" w:rsidR="00627579" w:rsidRDefault="00627579">
      <w:pPr>
        <w:tabs>
          <w:tab w:val="left" w:pos="4536"/>
        </w:tabs>
        <w:jc w:val="both"/>
        <w:rPr>
          <w:rFonts w:ascii="Arial" w:eastAsia="Arial" w:hAnsi="Arial" w:cs="Arial"/>
          <w:sz w:val="24"/>
        </w:rPr>
      </w:pPr>
      <w:r>
        <w:rPr>
          <w:rFonts w:ascii="Arial" w:eastAsia="Arial" w:hAnsi="Arial" w:cs="Arial"/>
          <w:sz w:val="24"/>
        </w:rPr>
        <w:t>Die Zahl setzt sich zusammen aus:</w:t>
      </w:r>
    </w:p>
    <w:p w14:paraId="4EEA3E76" w14:textId="12CFB32A" w:rsidR="00627579" w:rsidRPr="00627579" w:rsidRDefault="00627579" w:rsidP="00627579">
      <w:pPr>
        <w:tabs>
          <w:tab w:val="left" w:pos="4536"/>
        </w:tabs>
        <w:jc w:val="both"/>
        <w:rPr>
          <w:rFonts w:ascii="Arial" w:eastAsia="Arial" w:hAnsi="Arial" w:cs="Arial"/>
          <w:sz w:val="24"/>
        </w:rPr>
      </w:pPr>
      <w:r w:rsidRPr="00627579">
        <w:rPr>
          <w:rFonts w:ascii="Arial" w:eastAsia="Arial" w:hAnsi="Arial" w:cs="Arial"/>
          <w:sz w:val="24"/>
        </w:rPr>
        <w:t>-</w:t>
      </w:r>
      <w:r>
        <w:rPr>
          <w:rFonts w:ascii="Arial" w:eastAsia="Arial" w:hAnsi="Arial" w:cs="Arial"/>
          <w:sz w:val="24"/>
        </w:rPr>
        <w:t xml:space="preserve"> </w:t>
      </w:r>
      <w:proofErr w:type="gramStart"/>
      <w:r w:rsidR="00FB3AE5">
        <w:rPr>
          <w:rFonts w:ascii="Arial" w:eastAsia="Arial" w:hAnsi="Arial" w:cs="Arial"/>
          <w:b/>
          <w:sz w:val="24"/>
        </w:rPr>
        <w:t xml:space="preserve">549  </w:t>
      </w:r>
      <w:r w:rsidR="00460F0A">
        <w:rPr>
          <w:rFonts w:ascii="Arial" w:eastAsia="Arial" w:hAnsi="Arial" w:cs="Arial"/>
          <w:b/>
          <w:sz w:val="24"/>
        </w:rPr>
        <w:t>(</w:t>
      </w:r>
      <w:proofErr w:type="gramEnd"/>
      <w:r w:rsidR="00FB3AE5" w:rsidRPr="00FB3AE5">
        <w:rPr>
          <w:rFonts w:ascii="Arial" w:eastAsia="Arial" w:hAnsi="Arial" w:cs="Arial"/>
          <w:bCs/>
          <w:sz w:val="24"/>
        </w:rPr>
        <w:t>809</w:t>
      </w:r>
      <w:r w:rsidR="00460F0A">
        <w:rPr>
          <w:rFonts w:ascii="Arial" w:eastAsia="Arial" w:hAnsi="Arial" w:cs="Arial"/>
          <w:bCs/>
          <w:sz w:val="24"/>
        </w:rPr>
        <w:t>)</w:t>
      </w:r>
      <w:r w:rsidRPr="00627579">
        <w:rPr>
          <w:rFonts w:ascii="Arial" w:eastAsia="Arial" w:hAnsi="Arial" w:cs="Arial"/>
          <w:sz w:val="24"/>
        </w:rPr>
        <w:t xml:space="preserve"> Entleihungen </w:t>
      </w:r>
      <w:proofErr w:type="spellStart"/>
      <w:r w:rsidRPr="00627579">
        <w:rPr>
          <w:rFonts w:ascii="Arial" w:eastAsia="Arial" w:hAnsi="Arial" w:cs="Arial"/>
          <w:sz w:val="24"/>
        </w:rPr>
        <w:t>eAudio</w:t>
      </w:r>
      <w:proofErr w:type="spellEnd"/>
    </w:p>
    <w:p w14:paraId="0D09EB9B" w14:textId="623128F4" w:rsidR="00627579" w:rsidRDefault="00627579">
      <w:pPr>
        <w:tabs>
          <w:tab w:val="left" w:pos="4536"/>
        </w:tabs>
        <w:jc w:val="both"/>
        <w:rPr>
          <w:rFonts w:ascii="Arial" w:eastAsia="Arial" w:hAnsi="Arial" w:cs="Arial"/>
          <w:sz w:val="24"/>
        </w:rPr>
      </w:pPr>
      <w:r>
        <w:rPr>
          <w:rFonts w:ascii="Arial" w:eastAsia="Arial" w:hAnsi="Arial" w:cs="Arial"/>
          <w:sz w:val="24"/>
        </w:rPr>
        <w:t xml:space="preserve">- </w:t>
      </w:r>
      <w:proofErr w:type="gramStart"/>
      <w:r w:rsidRPr="00627579">
        <w:rPr>
          <w:rFonts w:ascii="Arial" w:eastAsia="Arial" w:hAnsi="Arial" w:cs="Arial"/>
          <w:b/>
          <w:sz w:val="24"/>
        </w:rPr>
        <w:t>8</w:t>
      </w:r>
      <w:r w:rsidR="00FB3AE5">
        <w:rPr>
          <w:rFonts w:ascii="Arial" w:eastAsia="Arial" w:hAnsi="Arial" w:cs="Arial"/>
          <w:b/>
          <w:sz w:val="24"/>
        </w:rPr>
        <w:t>95</w:t>
      </w:r>
      <w:r>
        <w:rPr>
          <w:rFonts w:ascii="Arial" w:eastAsia="Arial" w:hAnsi="Arial" w:cs="Arial"/>
          <w:sz w:val="24"/>
        </w:rPr>
        <w:t xml:space="preserve"> </w:t>
      </w:r>
      <w:r w:rsidR="00FB3AE5">
        <w:rPr>
          <w:rFonts w:ascii="Arial" w:eastAsia="Arial" w:hAnsi="Arial" w:cs="Arial"/>
          <w:sz w:val="24"/>
        </w:rPr>
        <w:t xml:space="preserve"> </w:t>
      </w:r>
      <w:r w:rsidR="00460F0A">
        <w:rPr>
          <w:rFonts w:ascii="Arial" w:eastAsia="Arial" w:hAnsi="Arial" w:cs="Arial"/>
          <w:sz w:val="24"/>
        </w:rPr>
        <w:t>(</w:t>
      </w:r>
      <w:proofErr w:type="gramEnd"/>
      <w:r w:rsidR="00FB3AE5">
        <w:rPr>
          <w:rFonts w:ascii="Arial" w:eastAsia="Arial" w:hAnsi="Arial" w:cs="Arial"/>
          <w:sz w:val="24"/>
        </w:rPr>
        <w:t>800</w:t>
      </w:r>
      <w:r w:rsidR="00460F0A">
        <w:rPr>
          <w:rFonts w:ascii="Arial" w:eastAsia="Arial" w:hAnsi="Arial" w:cs="Arial"/>
          <w:sz w:val="24"/>
        </w:rPr>
        <w:t>)</w:t>
      </w:r>
      <w:r w:rsidR="00FB3AE5">
        <w:rPr>
          <w:rFonts w:ascii="Arial" w:eastAsia="Arial" w:hAnsi="Arial" w:cs="Arial"/>
          <w:sz w:val="24"/>
        </w:rPr>
        <w:t xml:space="preserve"> </w:t>
      </w:r>
      <w:r>
        <w:rPr>
          <w:rFonts w:ascii="Arial" w:eastAsia="Arial" w:hAnsi="Arial" w:cs="Arial"/>
          <w:sz w:val="24"/>
        </w:rPr>
        <w:t>Entleihungen eBook</w:t>
      </w:r>
    </w:p>
    <w:p w14:paraId="31586DB5" w14:textId="43977480" w:rsidR="00627579" w:rsidRDefault="00627579">
      <w:pPr>
        <w:tabs>
          <w:tab w:val="left" w:pos="4536"/>
        </w:tabs>
        <w:jc w:val="both"/>
        <w:rPr>
          <w:rFonts w:ascii="Arial" w:eastAsia="Arial" w:hAnsi="Arial" w:cs="Arial"/>
          <w:sz w:val="24"/>
        </w:rPr>
      </w:pPr>
      <w:r>
        <w:rPr>
          <w:rFonts w:ascii="Arial" w:eastAsia="Arial" w:hAnsi="Arial" w:cs="Arial"/>
          <w:sz w:val="24"/>
        </w:rPr>
        <w:t xml:space="preserve">- </w:t>
      </w:r>
      <w:proofErr w:type="gramStart"/>
      <w:r w:rsidR="00FB3AE5">
        <w:rPr>
          <w:rFonts w:ascii="Arial" w:eastAsia="Arial" w:hAnsi="Arial" w:cs="Arial"/>
          <w:b/>
          <w:sz w:val="24"/>
        </w:rPr>
        <w:t>143</w:t>
      </w:r>
      <w:r>
        <w:rPr>
          <w:rFonts w:ascii="Arial" w:eastAsia="Arial" w:hAnsi="Arial" w:cs="Arial"/>
          <w:sz w:val="24"/>
        </w:rPr>
        <w:t xml:space="preserve"> </w:t>
      </w:r>
      <w:r w:rsidR="00FB3AE5">
        <w:rPr>
          <w:rFonts w:ascii="Arial" w:eastAsia="Arial" w:hAnsi="Arial" w:cs="Arial"/>
          <w:sz w:val="24"/>
        </w:rPr>
        <w:t xml:space="preserve"> </w:t>
      </w:r>
      <w:r w:rsidR="00460F0A">
        <w:rPr>
          <w:rFonts w:ascii="Arial" w:eastAsia="Arial" w:hAnsi="Arial" w:cs="Arial"/>
          <w:sz w:val="24"/>
        </w:rPr>
        <w:t>(</w:t>
      </w:r>
      <w:proofErr w:type="gramEnd"/>
      <w:r w:rsidR="00FB3AE5">
        <w:rPr>
          <w:rFonts w:ascii="Arial" w:eastAsia="Arial" w:hAnsi="Arial" w:cs="Arial"/>
          <w:sz w:val="24"/>
        </w:rPr>
        <w:t>208</w:t>
      </w:r>
      <w:r w:rsidR="00460F0A">
        <w:rPr>
          <w:rFonts w:ascii="Arial" w:eastAsia="Arial" w:hAnsi="Arial" w:cs="Arial"/>
          <w:sz w:val="24"/>
        </w:rPr>
        <w:t>)</w:t>
      </w:r>
      <w:r w:rsidR="00FB3AE5">
        <w:rPr>
          <w:rFonts w:ascii="Arial" w:eastAsia="Arial" w:hAnsi="Arial" w:cs="Arial"/>
          <w:sz w:val="24"/>
        </w:rPr>
        <w:t xml:space="preserve"> </w:t>
      </w:r>
      <w:r>
        <w:rPr>
          <w:rFonts w:ascii="Arial" w:eastAsia="Arial" w:hAnsi="Arial" w:cs="Arial"/>
          <w:sz w:val="24"/>
        </w:rPr>
        <w:t xml:space="preserve">Entleihungen </w:t>
      </w:r>
      <w:proofErr w:type="spellStart"/>
      <w:r>
        <w:rPr>
          <w:rFonts w:ascii="Arial" w:eastAsia="Arial" w:hAnsi="Arial" w:cs="Arial"/>
          <w:sz w:val="24"/>
        </w:rPr>
        <w:t>eMagazine</w:t>
      </w:r>
      <w:proofErr w:type="spellEnd"/>
    </w:p>
    <w:p w14:paraId="02F05992" w14:textId="2F099CA8" w:rsidR="00627579" w:rsidRDefault="00627579">
      <w:pPr>
        <w:tabs>
          <w:tab w:val="left" w:pos="4536"/>
        </w:tabs>
        <w:jc w:val="both"/>
        <w:rPr>
          <w:rFonts w:ascii="Arial" w:eastAsia="Arial" w:hAnsi="Arial" w:cs="Arial"/>
          <w:sz w:val="24"/>
        </w:rPr>
      </w:pPr>
      <w:r>
        <w:rPr>
          <w:rFonts w:ascii="Arial" w:eastAsia="Arial" w:hAnsi="Arial" w:cs="Arial"/>
          <w:sz w:val="24"/>
        </w:rPr>
        <w:t xml:space="preserve">- </w:t>
      </w:r>
      <w:r w:rsidR="00FB3AE5">
        <w:rPr>
          <w:rFonts w:ascii="Arial" w:eastAsia="Arial" w:hAnsi="Arial" w:cs="Arial"/>
          <w:sz w:val="24"/>
        </w:rPr>
        <w:t xml:space="preserve">    </w:t>
      </w:r>
      <w:r w:rsidR="00FB3AE5" w:rsidRPr="00FB3AE5">
        <w:rPr>
          <w:rFonts w:ascii="Arial" w:eastAsia="Arial" w:hAnsi="Arial" w:cs="Arial"/>
          <w:b/>
          <w:bCs/>
          <w:sz w:val="24"/>
        </w:rPr>
        <w:t xml:space="preserve">3 </w:t>
      </w:r>
      <w:r w:rsidR="00FB3AE5">
        <w:rPr>
          <w:rFonts w:ascii="Arial" w:eastAsia="Arial" w:hAnsi="Arial" w:cs="Arial"/>
          <w:sz w:val="24"/>
        </w:rPr>
        <w:t xml:space="preserve">  </w:t>
      </w:r>
      <w:proofErr w:type="gramStart"/>
      <w:r w:rsidR="00FB3AE5">
        <w:rPr>
          <w:rFonts w:ascii="Arial" w:eastAsia="Arial" w:hAnsi="Arial" w:cs="Arial"/>
          <w:sz w:val="24"/>
        </w:rPr>
        <w:t xml:space="preserve">   </w:t>
      </w:r>
      <w:r w:rsidR="00460F0A">
        <w:rPr>
          <w:rFonts w:ascii="Arial" w:eastAsia="Arial" w:hAnsi="Arial" w:cs="Arial"/>
          <w:sz w:val="24"/>
        </w:rPr>
        <w:t>(</w:t>
      </w:r>
      <w:proofErr w:type="gramEnd"/>
      <w:r w:rsidR="00FB3AE5">
        <w:rPr>
          <w:rFonts w:ascii="Arial" w:eastAsia="Arial" w:hAnsi="Arial" w:cs="Arial"/>
          <w:sz w:val="24"/>
        </w:rPr>
        <w:t>2</w:t>
      </w:r>
      <w:r w:rsidR="00460F0A">
        <w:rPr>
          <w:rFonts w:ascii="Arial" w:eastAsia="Arial" w:hAnsi="Arial" w:cs="Arial"/>
          <w:sz w:val="24"/>
        </w:rPr>
        <w:t>)</w:t>
      </w:r>
      <w:r w:rsidR="00FB3AE5">
        <w:rPr>
          <w:rFonts w:ascii="Arial" w:eastAsia="Arial" w:hAnsi="Arial" w:cs="Arial"/>
          <w:sz w:val="24"/>
        </w:rPr>
        <w:t xml:space="preserve"> </w:t>
      </w:r>
      <w:r>
        <w:rPr>
          <w:rFonts w:ascii="Arial" w:eastAsia="Arial" w:hAnsi="Arial" w:cs="Arial"/>
          <w:sz w:val="24"/>
        </w:rPr>
        <w:t xml:space="preserve">Entleihungen </w:t>
      </w:r>
      <w:proofErr w:type="spellStart"/>
      <w:r>
        <w:rPr>
          <w:rFonts w:ascii="Arial" w:eastAsia="Arial" w:hAnsi="Arial" w:cs="Arial"/>
          <w:sz w:val="24"/>
        </w:rPr>
        <w:t>eMusic</w:t>
      </w:r>
      <w:proofErr w:type="spellEnd"/>
    </w:p>
    <w:p w14:paraId="1F084102" w14:textId="34931095" w:rsidR="00627579" w:rsidRDefault="00627579">
      <w:pPr>
        <w:tabs>
          <w:tab w:val="left" w:pos="4536"/>
        </w:tabs>
        <w:jc w:val="both"/>
        <w:rPr>
          <w:rFonts w:ascii="Arial" w:eastAsia="Arial" w:hAnsi="Arial" w:cs="Arial"/>
          <w:sz w:val="24"/>
        </w:rPr>
      </w:pPr>
      <w:r>
        <w:rPr>
          <w:rFonts w:ascii="Arial" w:eastAsia="Arial" w:hAnsi="Arial" w:cs="Arial"/>
          <w:sz w:val="24"/>
        </w:rPr>
        <w:t xml:space="preserve">  - </w:t>
      </w:r>
      <w:r w:rsidR="00FB3AE5" w:rsidRPr="00FB3AE5">
        <w:rPr>
          <w:rFonts w:ascii="Arial" w:eastAsia="Arial" w:hAnsi="Arial" w:cs="Arial"/>
          <w:b/>
          <w:bCs/>
          <w:sz w:val="24"/>
        </w:rPr>
        <w:t>65</w:t>
      </w:r>
      <w:r>
        <w:rPr>
          <w:rFonts w:ascii="Arial" w:eastAsia="Arial" w:hAnsi="Arial" w:cs="Arial"/>
          <w:sz w:val="24"/>
        </w:rPr>
        <w:t xml:space="preserve"> </w:t>
      </w:r>
      <w:r w:rsidR="00FB3AE5">
        <w:rPr>
          <w:rFonts w:ascii="Arial" w:eastAsia="Arial" w:hAnsi="Arial" w:cs="Arial"/>
          <w:sz w:val="24"/>
        </w:rPr>
        <w:t xml:space="preserve"> </w:t>
      </w:r>
      <w:proofErr w:type="gramStart"/>
      <w:r w:rsidR="00FB3AE5">
        <w:rPr>
          <w:rFonts w:ascii="Arial" w:eastAsia="Arial" w:hAnsi="Arial" w:cs="Arial"/>
          <w:sz w:val="24"/>
        </w:rPr>
        <w:t xml:space="preserve">   </w:t>
      </w:r>
      <w:r w:rsidR="00460F0A">
        <w:rPr>
          <w:rFonts w:ascii="Arial" w:eastAsia="Arial" w:hAnsi="Arial" w:cs="Arial"/>
          <w:sz w:val="24"/>
        </w:rPr>
        <w:t>(</w:t>
      </w:r>
      <w:proofErr w:type="gramEnd"/>
      <w:r w:rsidR="00FB3AE5">
        <w:rPr>
          <w:rFonts w:ascii="Arial" w:eastAsia="Arial" w:hAnsi="Arial" w:cs="Arial"/>
          <w:sz w:val="24"/>
        </w:rPr>
        <w:t>3</w:t>
      </w:r>
      <w:r w:rsidR="00460F0A">
        <w:rPr>
          <w:rFonts w:ascii="Arial" w:eastAsia="Arial" w:hAnsi="Arial" w:cs="Arial"/>
          <w:sz w:val="24"/>
        </w:rPr>
        <w:t>)</w:t>
      </w:r>
      <w:r>
        <w:rPr>
          <w:rFonts w:ascii="Arial" w:eastAsia="Arial" w:hAnsi="Arial" w:cs="Arial"/>
          <w:sz w:val="24"/>
        </w:rPr>
        <w:t>Entleihungen ePaper</w:t>
      </w:r>
    </w:p>
    <w:p w14:paraId="22025DC8" w14:textId="77777777" w:rsidR="00460F0A" w:rsidRDefault="00FB3AE5">
      <w:pPr>
        <w:tabs>
          <w:tab w:val="left" w:pos="4536"/>
        </w:tabs>
        <w:jc w:val="both"/>
        <w:rPr>
          <w:rFonts w:ascii="Arial" w:eastAsia="Arial" w:hAnsi="Arial" w:cs="Arial"/>
          <w:b/>
          <w:bCs/>
          <w:sz w:val="24"/>
        </w:rPr>
      </w:pPr>
      <w:r w:rsidRPr="00FB3AE5">
        <w:rPr>
          <w:rFonts w:ascii="Arial" w:eastAsia="Arial" w:hAnsi="Arial" w:cs="Arial"/>
          <w:b/>
          <w:bCs/>
          <w:sz w:val="24"/>
        </w:rPr>
        <w:t xml:space="preserve"> </w:t>
      </w:r>
    </w:p>
    <w:p w14:paraId="5B8DD582" w14:textId="551BAC41" w:rsidR="00627579" w:rsidRPr="004476B1" w:rsidRDefault="00460F0A">
      <w:pPr>
        <w:tabs>
          <w:tab w:val="left" w:pos="4536"/>
        </w:tabs>
        <w:jc w:val="both"/>
        <w:rPr>
          <w:rFonts w:ascii="Arial" w:eastAsia="Arial" w:hAnsi="Arial" w:cs="Arial"/>
          <w:sz w:val="24"/>
        </w:rPr>
      </w:pPr>
      <w:r>
        <w:rPr>
          <w:rFonts w:ascii="Arial" w:eastAsia="Arial" w:hAnsi="Arial" w:cs="Arial"/>
          <w:b/>
          <w:bCs/>
          <w:sz w:val="24"/>
        </w:rPr>
        <w:t xml:space="preserve">    </w:t>
      </w:r>
      <w:r w:rsidR="00FB3AE5" w:rsidRPr="00FB3AE5">
        <w:rPr>
          <w:rFonts w:ascii="Arial" w:eastAsia="Arial" w:hAnsi="Arial" w:cs="Arial"/>
          <w:b/>
          <w:bCs/>
          <w:sz w:val="24"/>
        </w:rPr>
        <w:t>17</w:t>
      </w:r>
      <w:proofErr w:type="gramStart"/>
      <w:r w:rsidR="00FB3AE5">
        <w:rPr>
          <w:rFonts w:ascii="Arial" w:eastAsia="Arial" w:hAnsi="Arial" w:cs="Arial"/>
          <w:sz w:val="24"/>
        </w:rPr>
        <w:t xml:space="preserve"> </w:t>
      </w:r>
      <w:r>
        <w:rPr>
          <w:rFonts w:ascii="Arial" w:eastAsia="Arial" w:hAnsi="Arial" w:cs="Arial"/>
          <w:sz w:val="24"/>
        </w:rPr>
        <w:t xml:space="preserve">  (</w:t>
      </w:r>
      <w:proofErr w:type="gramEnd"/>
      <w:r>
        <w:rPr>
          <w:rFonts w:ascii="Arial" w:eastAsia="Arial" w:hAnsi="Arial" w:cs="Arial"/>
          <w:sz w:val="24"/>
        </w:rPr>
        <w:t xml:space="preserve"> </w:t>
      </w:r>
      <w:r w:rsidR="00627579">
        <w:rPr>
          <w:rFonts w:ascii="Arial" w:eastAsia="Arial" w:hAnsi="Arial" w:cs="Arial"/>
          <w:sz w:val="24"/>
        </w:rPr>
        <w:t>39</w:t>
      </w:r>
      <w:r>
        <w:rPr>
          <w:rFonts w:ascii="Arial" w:eastAsia="Arial" w:hAnsi="Arial" w:cs="Arial"/>
          <w:sz w:val="24"/>
        </w:rPr>
        <w:t>)</w:t>
      </w:r>
      <w:r w:rsidR="00627579">
        <w:rPr>
          <w:rFonts w:ascii="Arial" w:eastAsia="Arial" w:hAnsi="Arial" w:cs="Arial"/>
          <w:sz w:val="24"/>
        </w:rPr>
        <w:t xml:space="preserve"> unserer Leser*innen nutzten ausschließlich die Onleihe. </w:t>
      </w:r>
    </w:p>
    <w:p w14:paraId="71AAE7D2" w14:textId="39C14DFA" w:rsidR="00AB37D4" w:rsidRDefault="00627579" w:rsidP="00BF58FC">
      <w:pPr>
        <w:tabs>
          <w:tab w:val="left" w:pos="4536"/>
        </w:tabs>
        <w:jc w:val="center"/>
      </w:pPr>
      <w:r>
        <w:rPr>
          <w:rFonts w:ascii="Comic Sans MS" w:eastAsia="Comic Sans MS" w:hAnsi="Comic Sans MS" w:cs="Comic Sans MS"/>
          <w:b/>
          <w:sz w:val="32"/>
        </w:rPr>
        <w:lastRenderedPageBreak/>
        <w:t>Veranstaltungen/Aktionen</w:t>
      </w:r>
    </w:p>
    <w:p w14:paraId="261805E9" w14:textId="77777777" w:rsidR="00BF58FC" w:rsidRDefault="00BF58FC">
      <w:pPr>
        <w:ind w:left="-142"/>
        <w:jc w:val="both"/>
        <w:rPr>
          <w:rFonts w:ascii="Arial" w:eastAsia="Arial" w:hAnsi="Arial" w:cs="Arial"/>
          <w:sz w:val="24"/>
        </w:rPr>
      </w:pPr>
    </w:p>
    <w:p w14:paraId="4154D29A" w14:textId="1C6CD1A6" w:rsidR="00603736" w:rsidRPr="00603736" w:rsidRDefault="00603736">
      <w:pPr>
        <w:ind w:left="-142"/>
        <w:jc w:val="both"/>
        <w:rPr>
          <w:rFonts w:ascii="Arial" w:eastAsia="Arial" w:hAnsi="Arial" w:cs="Arial"/>
          <w:i/>
          <w:iCs/>
          <w:sz w:val="24"/>
          <w:u w:val="single"/>
        </w:rPr>
      </w:pPr>
      <w:r w:rsidRPr="00603736">
        <w:rPr>
          <w:rFonts w:ascii="Arial" w:eastAsia="Arial" w:hAnsi="Arial" w:cs="Arial"/>
          <w:i/>
          <w:iCs/>
          <w:sz w:val="24"/>
          <w:u w:val="single"/>
        </w:rPr>
        <w:t>Vorleseaktionen</w:t>
      </w:r>
    </w:p>
    <w:p w14:paraId="655F27CF" w14:textId="77777777" w:rsidR="00603736" w:rsidRPr="00603736" w:rsidRDefault="00603736">
      <w:pPr>
        <w:ind w:left="-142"/>
        <w:jc w:val="both"/>
        <w:rPr>
          <w:rFonts w:ascii="Arial" w:eastAsia="Arial" w:hAnsi="Arial" w:cs="Arial"/>
          <w:sz w:val="12"/>
          <w:szCs w:val="12"/>
        </w:rPr>
      </w:pPr>
    </w:p>
    <w:p w14:paraId="668869B3" w14:textId="131F2231" w:rsidR="00AB5F35" w:rsidRDefault="00AB5F35">
      <w:pPr>
        <w:ind w:left="-142"/>
        <w:jc w:val="both"/>
        <w:rPr>
          <w:rFonts w:ascii="Arial" w:eastAsia="Arial" w:hAnsi="Arial" w:cs="Arial"/>
          <w:sz w:val="24"/>
        </w:rPr>
      </w:pPr>
      <w:r>
        <w:rPr>
          <w:rFonts w:ascii="Arial" w:eastAsia="Arial" w:hAnsi="Arial" w:cs="Arial"/>
          <w:sz w:val="24"/>
        </w:rPr>
        <w:t xml:space="preserve">Nachdem Corona </w:t>
      </w:r>
      <w:r w:rsidR="00460F0A">
        <w:rPr>
          <w:rFonts w:ascii="Arial" w:eastAsia="Arial" w:hAnsi="Arial" w:cs="Arial"/>
          <w:sz w:val="24"/>
        </w:rPr>
        <w:t>Anfang</w:t>
      </w:r>
      <w:r>
        <w:rPr>
          <w:rFonts w:ascii="Arial" w:eastAsia="Arial" w:hAnsi="Arial" w:cs="Arial"/>
          <w:sz w:val="24"/>
        </w:rPr>
        <w:t xml:space="preserve"> 2022 noch sehr präsent war</w:t>
      </w:r>
      <w:r w:rsidR="00C24629">
        <w:rPr>
          <w:rFonts w:ascii="Arial" w:eastAsia="Arial" w:hAnsi="Arial" w:cs="Arial"/>
          <w:sz w:val="24"/>
        </w:rPr>
        <w:t xml:space="preserve"> und die Gefahr einer Ansteckung in den Büchereiräumen vermieden werden sollte, </w:t>
      </w:r>
      <w:r>
        <w:rPr>
          <w:rFonts w:ascii="Arial" w:eastAsia="Arial" w:hAnsi="Arial" w:cs="Arial"/>
          <w:sz w:val="24"/>
        </w:rPr>
        <w:t>begann die Bücherei erst im Mai wieder mit der Veranstaltungstätigkeit.</w:t>
      </w:r>
    </w:p>
    <w:p w14:paraId="3B0AC806" w14:textId="77777777" w:rsidR="00C24629" w:rsidRPr="00C24629" w:rsidRDefault="00C24629">
      <w:pPr>
        <w:ind w:left="-142"/>
        <w:jc w:val="both"/>
        <w:rPr>
          <w:rFonts w:ascii="Arial" w:eastAsia="Arial" w:hAnsi="Arial" w:cs="Arial"/>
          <w:sz w:val="12"/>
          <w:szCs w:val="12"/>
        </w:rPr>
      </w:pPr>
    </w:p>
    <w:p w14:paraId="5EDB22C1" w14:textId="56318D17" w:rsidR="00AB5F35" w:rsidRDefault="00AB5F35">
      <w:pPr>
        <w:ind w:left="-142"/>
        <w:jc w:val="both"/>
        <w:rPr>
          <w:rFonts w:ascii="Arial" w:eastAsia="Arial" w:hAnsi="Arial" w:cs="Arial"/>
          <w:sz w:val="24"/>
        </w:rPr>
      </w:pPr>
      <w:r>
        <w:rPr>
          <w:rFonts w:ascii="Arial" w:eastAsia="Arial" w:hAnsi="Arial" w:cs="Arial"/>
          <w:sz w:val="24"/>
        </w:rPr>
        <w:t xml:space="preserve">Am 21.05.2022 fand die erste Bilderbuchlesung „Lieselotte lauert“ </w:t>
      </w:r>
      <w:r w:rsidR="00460F0A">
        <w:rPr>
          <w:rFonts w:ascii="Arial" w:eastAsia="Arial" w:hAnsi="Arial" w:cs="Arial"/>
          <w:sz w:val="24"/>
        </w:rPr>
        <w:t xml:space="preserve">für Kinder ab 4 Jahren </w:t>
      </w:r>
      <w:r>
        <w:rPr>
          <w:rFonts w:ascii="Arial" w:eastAsia="Arial" w:hAnsi="Arial" w:cs="Arial"/>
          <w:sz w:val="24"/>
        </w:rPr>
        <w:t>statt.</w:t>
      </w:r>
    </w:p>
    <w:p w14:paraId="2CD769D4" w14:textId="77777777" w:rsidR="00603736" w:rsidRPr="00603736" w:rsidRDefault="00603736">
      <w:pPr>
        <w:ind w:left="-142"/>
        <w:jc w:val="both"/>
        <w:rPr>
          <w:rFonts w:ascii="Arial" w:eastAsia="Arial" w:hAnsi="Arial" w:cs="Arial"/>
          <w:sz w:val="12"/>
          <w:szCs w:val="12"/>
        </w:rPr>
      </w:pPr>
    </w:p>
    <w:p w14:paraId="7AB0A619" w14:textId="27F7425B" w:rsidR="00AB5F35" w:rsidRDefault="00AB5F35">
      <w:pPr>
        <w:ind w:left="-142"/>
        <w:jc w:val="both"/>
        <w:rPr>
          <w:rFonts w:ascii="Arial" w:eastAsia="Arial" w:hAnsi="Arial" w:cs="Arial"/>
          <w:sz w:val="24"/>
        </w:rPr>
      </w:pPr>
      <w:r>
        <w:rPr>
          <w:rFonts w:ascii="Arial" w:eastAsia="Arial" w:hAnsi="Arial" w:cs="Arial"/>
          <w:sz w:val="24"/>
        </w:rPr>
        <w:t xml:space="preserve">Im Monat August, der </w:t>
      </w:r>
      <w:r w:rsidR="00C24629">
        <w:rPr>
          <w:rFonts w:ascii="Arial" w:eastAsia="Arial" w:hAnsi="Arial" w:cs="Arial"/>
          <w:sz w:val="24"/>
        </w:rPr>
        <w:t xml:space="preserve">vom Bücherei-Team als „Monat der </w:t>
      </w:r>
      <w:r>
        <w:rPr>
          <w:rFonts w:ascii="Arial" w:eastAsia="Arial" w:hAnsi="Arial" w:cs="Arial"/>
          <w:sz w:val="24"/>
        </w:rPr>
        <w:t xml:space="preserve">Nachhaltigkeit“ </w:t>
      </w:r>
      <w:r w:rsidR="00C24629">
        <w:rPr>
          <w:rFonts w:ascii="Arial" w:eastAsia="Arial" w:hAnsi="Arial" w:cs="Arial"/>
          <w:sz w:val="24"/>
        </w:rPr>
        <w:t>ausgelobt wurde</w:t>
      </w:r>
      <w:r>
        <w:rPr>
          <w:rFonts w:ascii="Arial" w:eastAsia="Arial" w:hAnsi="Arial" w:cs="Arial"/>
          <w:sz w:val="24"/>
        </w:rPr>
        <w:t xml:space="preserve">, konnten Kinder an einem Naturentdecker-Quiz teilnehmen. Am 10.09. wurden </w:t>
      </w:r>
      <w:r w:rsidR="00C24629">
        <w:rPr>
          <w:rFonts w:ascii="Arial" w:eastAsia="Arial" w:hAnsi="Arial" w:cs="Arial"/>
          <w:sz w:val="24"/>
        </w:rPr>
        <w:t xml:space="preserve">dann </w:t>
      </w:r>
      <w:r>
        <w:rPr>
          <w:rFonts w:ascii="Arial" w:eastAsia="Arial" w:hAnsi="Arial" w:cs="Arial"/>
          <w:sz w:val="24"/>
        </w:rPr>
        <w:t>16 Kinder mit Urkunde und Rucksack für die erfolgreiche Teilnahme belohnt.</w:t>
      </w:r>
    </w:p>
    <w:p w14:paraId="2B9ABB78" w14:textId="77777777" w:rsidR="00603736" w:rsidRPr="00603736" w:rsidRDefault="00603736">
      <w:pPr>
        <w:ind w:left="-142"/>
        <w:jc w:val="both"/>
        <w:rPr>
          <w:rFonts w:ascii="Arial" w:eastAsia="Arial" w:hAnsi="Arial" w:cs="Arial"/>
          <w:sz w:val="12"/>
          <w:szCs w:val="12"/>
        </w:rPr>
      </w:pPr>
    </w:p>
    <w:p w14:paraId="15ADAA4B" w14:textId="5F03B099" w:rsidR="00603736" w:rsidRDefault="00603736">
      <w:pPr>
        <w:ind w:left="-142"/>
        <w:jc w:val="both"/>
        <w:rPr>
          <w:rFonts w:ascii="Arial" w:eastAsia="Arial" w:hAnsi="Arial" w:cs="Arial"/>
          <w:sz w:val="24"/>
        </w:rPr>
      </w:pPr>
      <w:r>
        <w:rPr>
          <w:rFonts w:ascii="Arial" w:eastAsia="Arial" w:hAnsi="Arial" w:cs="Arial"/>
          <w:sz w:val="24"/>
        </w:rPr>
        <w:t>Am 04.08.2022 wurde in der Kinderbuchabteilung der Bücherei die Geschichte „Sei wie ein Baum“ und am 27.08.2022 „Ein kleiner Vogel rettet die Welt“ vorgelesen.</w:t>
      </w:r>
    </w:p>
    <w:p w14:paraId="0427A2C5" w14:textId="77777777" w:rsidR="00603736" w:rsidRPr="00603736" w:rsidRDefault="00603736">
      <w:pPr>
        <w:ind w:left="-142"/>
        <w:jc w:val="both"/>
        <w:rPr>
          <w:rFonts w:ascii="Arial" w:eastAsia="Arial" w:hAnsi="Arial" w:cs="Arial"/>
          <w:sz w:val="12"/>
          <w:szCs w:val="12"/>
        </w:rPr>
      </w:pPr>
    </w:p>
    <w:p w14:paraId="4F44A84F" w14:textId="0C249343" w:rsidR="00603736" w:rsidRPr="00603736" w:rsidRDefault="00AB5F35">
      <w:pPr>
        <w:ind w:left="-142"/>
        <w:jc w:val="both"/>
        <w:rPr>
          <w:rFonts w:ascii="Arial" w:eastAsia="Arial" w:hAnsi="Arial" w:cs="Arial"/>
          <w:sz w:val="12"/>
          <w:szCs w:val="12"/>
        </w:rPr>
      </w:pPr>
      <w:r>
        <w:rPr>
          <w:rFonts w:ascii="Arial" w:eastAsia="Arial" w:hAnsi="Arial" w:cs="Arial"/>
          <w:sz w:val="24"/>
        </w:rPr>
        <w:t xml:space="preserve">Am 14.09.2022 bastelte die Bücherei mit Kindern Bücherwürmer im Rahmen des Kindernachmittags in der Kirchweihwoche. Hier konnten ca. 50 Besucher*innen gezählt werden. </w:t>
      </w:r>
    </w:p>
    <w:p w14:paraId="6109E4BC" w14:textId="77777777" w:rsidR="00603736" w:rsidRPr="00603736" w:rsidRDefault="00603736">
      <w:pPr>
        <w:ind w:left="-142"/>
        <w:jc w:val="both"/>
        <w:rPr>
          <w:rFonts w:ascii="Arial" w:eastAsia="Arial" w:hAnsi="Arial" w:cs="Arial"/>
          <w:sz w:val="12"/>
          <w:szCs w:val="12"/>
        </w:rPr>
      </w:pPr>
    </w:p>
    <w:p w14:paraId="5936A56B" w14:textId="18538231" w:rsidR="00603736" w:rsidRDefault="00603736">
      <w:pPr>
        <w:ind w:left="-142"/>
        <w:jc w:val="both"/>
        <w:rPr>
          <w:rFonts w:ascii="Arial" w:eastAsia="Arial" w:hAnsi="Arial" w:cs="Arial"/>
          <w:sz w:val="24"/>
        </w:rPr>
      </w:pPr>
      <w:r>
        <w:rPr>
          <w:rFonts w:ascii="Arial" w:eastAsia="Arial" w:hAnsi="Arial" w:cs="Arial"/>
          <w:sz w:val="24"/>
        </w:rPr>
        <w:t>An drei Samstagen im Advent wurde während der Öffnungszeiten</w:t>
      </w:r>
      <w:r w:rsidR="00460F0A">
        <w:rPr>
          <w:rFonts w:ascii="Arial" w:eastAsia="Arial" w:hAnsi="Arial" w:cs="Arial"/>
          <w:sz w:val="24"/>
        </w:rPr>
        <w:t xml:space="preserve"> im Kinderbuch-Bereich </w:t>
      </w:r>
      <w:r>
        <w:rPr>
          <w:rFonts w:ascii="Arial" w:eastAsia="Arial" w:hAnsi="Arial" w:cs="Arial"/>
          <w:sz w:val="24"/>
        </w:rPr>
        <w:t>eine Advents-/Weihnachtsgeschichte vorgelesen.</w:t>
      </w:r>
    </w:p>
    <w:p w14:paraId="5FFE20BD" w14:textId="77777777" w:rsidR="00603736" w:rsidRPr="00603736" w:rsidRDefault="00603736">
      <w:pPr>
        <w:ind w:left="-142"/>
        <w:jc w:val="both"/>
        <w:rPr>
          <w:rFonts w:ascii="Arial" w:eastAsia="Arial" w:hAnsi="Arial" w:cs="Arial"/>
          <w:sz w:val="12"/>
          <w:szCs w:val="12"/>
        </w:rPr>
      </w:pPr>
    </w:p>
    <w:p w14:paraId="07CF8235" w14:textId="11FC34AF" w:rsidR="00603736" w:rsidRDefault="00603736" w:rsidP="00603736">
      <w:pPr>
        <w:ind w:left="-142"/>
        <w:jc w:val="both"/>
        <w:rPr>
          <w:rFonts w:ascii="Arial" w:eastAsia="Arial" w:hAnsi="Arial" w:cs="Arial"/>
          <w:sz w:val="24"/>
          <w:u w:val="single"/>
        </w:rPr>
      </w:pPr>
      <w:r w:rsidRPr="00603736">
        <w:rPr>
          <w:rFonts w:ascii="Arial" w:eastAsia="Arial" w:hAnsi="Arial" w:cs="Arial"/>
          <w:sz w:val="24"/>
          <w:u w:val="single"/>
        </w:rPr>
        <w:t>Bühne</w:t>
      </w:r>
      <w:r w:rsidR="00460F0A">
        <w:rPr>
          <w:rFonts w:ascii="Arial" w:eastAsia="Arial" w:hAnsi="Arial" w:cs="Arial"/>
          <w:sz w:val="24"/>
          <w:u w:val="single"/>
        </w:rPr>
        <w:t>nveranstaltung</w:t>
      </w:r>
    </w:p>
    <w:p w14:paraId="7550734D" w14:textId="77777777" w:rsidR="00603736" w:rsidRPr="00603736" w:rsidRDefault="00603736" w:rsidP="00603736">
      <w:pPr>
        <w:ind w:left="-142"/>
        <w:jc w:val="both"/>
        <w:rPr>
          <w:rFonts w:ascii="Arial" w:eastAsia="Arial" w:hAnsi="Arial" w:cs="Arial"/>
          <w:sz w:val="12"/>
          <w:szCs w:val="12"/>
          <w:u w:val="single"/>
        </w:rPr>
      </w:pPr>
    </w:p>
    <w:p w14:paraId="72F526CD" w14:textId="72321EAB" w:rsidR="00603736" w:rsidRDefault="00603736" w:rsidP="00603736">
      <w:pPr>
        <w:ind w:left="-142"/>
        <w:jc w:val="both"/>
        <w:rPr>
          <w:rFonts w:ascii="Arial" w:eastAsia="Arial" w:hAnsi="Arial" w:cs="Arial"/>
          <w:sz w:val="24"/>
        </w:rPr>
      </w:pPr>
      <w:r>
        <w:rPr>
          <w:rFonts w:ascii="Arial" w:eastAsia="Arial" w:hAnsi="Arial" w:cs="Arial"/>
          <w:sz w:val="24"/>
        </w:rPr>
        <w:t>Highlight des Bücherei-Veranstaltungsjahres war das Kindertheater für die ganze Familie, das am 26.11.2022 im Veranstaltungssaal des Bürgerzentrums stattfand.</w:t>
      </w:r>
    </w:p>
    <w:p w14:paraId="41DE6E40" w14:textId="05B6D408" w:rsidR="00603736" w:rsidRDefault="00603736" w:rsidP="00603736">
      <w:pPr>
        <w:ind w:left="-142"/>
        <w:jc w:val="both"/>
        <w:rPr>
          <w:rFonts w:ascii="Arial" w:eastAsia="Arial" w:hAnsi="Arial" w:cs="Arial"/>
          <w:sz w:val="24"/>
        </w:rPr>
      </w:pPr>
      <w:r>
        <w:rPr>
          <w:rFonts w:ascii="Arial" w:eastAsia="Arial" w:hAnsi="Arial" w:cs="Arial"/>
          <w:sz w:val="24"/>
        </w:rPr>
        <w:t xml:space="preserve">Das mobile Theater </w:t>
      </w:r>
      <w:proofErr w:type="spellStart"/>
      <w:r w:rsidRPr="006852ED">
        <w:rPr>
          <w:rFonts w:ascii="Arial" w:eastAsia="Arial" w:hAnsi="Arial" w:cs="Arial"/>
          <w:i/>
          <w:iCs/>
          <w:sz w:val="24"/>
        </w:rPr>
        <w:t>pohyb’s</w:t>
      </w:r>
      <w:proofErr w:type="spellEnd"/>
      <w:r w:rsidRPr="006852ED">
        <w:rPr>
          <w:rFonts w:ascii="Arial" w:eastAsia="Arial" w:hAnsi="Arial" w:cs="Arial"/>
          <w:i/>
          <w:iCs/>
          <w:sz w:val="24"/>
        </w:rPr>
        <w:t xml:space="preserve"> und </w:t>
      </w:r>
      <w:proofErr w:type="spellStart"/>
      <w:r w:rsidRPr="006852ED">
        <w:rPr>
          <w:rFonts w:ascii="Arial" w:eastAsia="Arial" w:hAnsi="Arial" w:cs="Arial"/>
          <w:i/>
          <w:iCs/>
          <w:sz w:val="24"/>
        </w:rPr>
        <w:t>konsorten</w:t>
      </w:r>
      <w:proofErr w:type="spellEnd"/>
      <w:r>
        <w:rPr>
          <w:rFonts w:ascii="Arial" w:eastAsia="Arial" w:hAnsi="Arial" w:cs="Arial"/>
          <w:sz w:val="24"/>
        </w:rPr>
        <w:t xml:space="preserve"> zeigte eine Eigeninszenierung nach dem Bilderbuch </w:t>
      </w:r>
      <w:r w:rsidRPr="00603736">
        <w:rPr>
          <w:rFonts w:ascii="Arial" w:eastAsia="Arial" w:hAnsi="Arial" w:cs="Arial"/>
          <w:i/>
          <w:iCs/>
          <w:sz w:val="24"/>
        </w:rPr>
        <w:t>„</w:t>
      </w:r>
      <w:r w:rsidRPr="004476B1">
        <w:rPr>
          <w:rFonts w:ascii="Arial" w:eastAsia="Arial" w:hAnsi="Arial" w:cs="Arial"/>
          <w:iCs/>
          <w:sz w:val="24"/>
        </w:rPr>
        <w:t>Die Perle</w:t>
      </w:r>
      <w:r>
        <w:rPr>
          <w:rFonts w:ascii="Arial" w:eastAsia="Arial" w:hAnsi="Arial" w:cs="Arial"/>
          <w:sz w:val="24"/>
        </w:rPr>
        <w:t>“ von Helme Heine.</w:t>
      </w:r>
      <w:r w:rsidR="00C24629">
        <w:rPr>
          <w:rFonts w:ascii="Arial" w:eastAsia="Arial" w:hAnsi="Arial" w:cs="Arial"/>
          <w:sz w:val="24"/>
        </w:rPr>
        <w:t xml:space="preserve"> </w:t>
      </w:r>
    </w:p>
    <w:p w14:paraId="3B815F14" w14:textId="77777777" w:rsidR="00776274" w:rsidRPr="00776274" w:rsidRDefault="00776274">
      <w:pPr>
        <w:ind w:left="-142"/>
        <w:jc w:val="both"/>
        <w:rPr>
          <w:rFonts w:ascii="Arial" w:eastAsia="Arial" w:hAnsi="Arial" w:cs="Arial"/>
          <w:sz w:val="12"/>
          <w:szCs w:val="12"/>
          <w:u w:val="single"/>
        </w:rPr>
      </w:pPr>
    </w:p>
    <w:p w14:paraId="677FD919" w14:textId="080ED155" w:rsidR="00776274" w:rsidRDefault="00776274">
      <w:pPr>
        <w:ind w:left="-142"/>
        <w:jc w:val="both"/>
        <w:rPr>
          <w:rFonts w:ascii="Arial" w:eastAsia="Arial" w:hAnsi="Arial" w:cs="Arial"/>
          <w:sz w:val="24"/>
          <w:u w:val="single"/>
        </w:rPr>
      </w:pPr>
      <w:r w:rsidRPr="00776274">
        <w:rPr>
          <w:rFonts w:ascii="Arial" w:eastAsia="Arial" w:hAnsi="Arial" w:cs="Arial"/>
          <w:sz w:val="24"/>
          <w:u w:val="single"/>
        </w:rPr>
        <w:t>Einführung in die Bibliotheksbenutzung</w:t>
      </w:r>
    </w:p>
    <w:p w14:paraId="611EA902" w14:textId="704693BB" w:rsidR="00776274" w:rsidRPr="00776274" w:rsidRDefault="00776274">
      <w:pPr>
        <w:ind w:left="-142"/>
        <w:jc w:val="both"/>
        <w:rPr>
          <w:rFonts w:ascii="Arial" w:eastAsia="Arial" w:hAnsi="Arial" w:cs="Arial"/>
          <w:sz w:val="12"/>
          <w:szCs w:val="12"/>
          <w:u w:val="single"/>
        </w:rPr>
      </w:pPr>
    </w:p>
    <w:p w14:paraId="345C6915" w14:textId="0844DE95" w:rsidR="00460F0A" w:rsidRDefault="00776274" w:rsidP="00460F0A">
      <w:pPr>
        <w:ind w:left="-142"/>
        <w:jc w:val="both"/>
        <w:rPr>
          <w:rFonts w:ascii="Arial" w:eastAsia="Arial" w:hAnsi="Arial" w:cs="Arial"/>
          <w:sz w:val="24"/>
        </w:rPr>
      </w:pPr>
      <w:r w:rsidRPr="00776274">
        <w:rPr>
          <w:rFonts w:ascii="Arial" w:eastAsia="Arial" w:hAnsi="Arial" w:cs="Arial"/>
          <w:sz w:val="24"/>
        </w:rPr>
        <w:t xml:space="preserve">Im </w:t>
      </w:r>
      <w:r>
        <w:rPr>
          <w:rFonts w:ascii="Arial" w:eastAsia="Arial" w:hAnsi="Arial" w:cs="Arial"/>
          <w:sz w:val="24"/>
        </w:rPr>
        <w:t xml:space="preserve">Mai </w:t>
      </w:r>
      <w:r w:rsidR="00460F0A">
        <w:rPr>
          <w:rFonts w:ascii="Arial" w:eastAsia="Arial" w:hAnsi="Arial" w:cs="Arial"/>
          <w:sz w:val="24"/>
        </w:rPr>
        <w:t xml:space="preserve">2022 </w:t>
      </w:r>
      <w:r>
        <w:rPr>
          <w:rFonts w:ascii="Arial" w:eastAsia="Arial" w:hAnsi="Arial" w:cs="Arial"/>
          <w:sz w:val="24"/>
        </w:rPr>
        <w:t>kam die Klasse 2a</w:t>
      </w:r>
      <w:r w:rsidR="00460F0A">
        <w:rPr>
          <w:rFonts w:ascii="Arial" w:eastAsia="Arial" w:hAnsi="Arial" w:cs="Arial"/>
          <w:sz w:val="24"/>
        </w:rPr>
        <w:t xml:space="preserve"> der Grundschule Hofheim zu drei Terminen außerhalb der Öffnun</w:t>
      </w:r>
      <w:r w:rsidR="004476B1">
        <w:rPr>
          <w:rFonts w:ascii="Arial" w:eastAsia="Arial" w:hAnsi="Arial" w:cs="Arial"/>
          <w:sz w:val="24"/>
        </w:rPr>
        <w:t>g</w:t>
      </w:r>
      <w:r w:rsidR="00460F0A">
        <w:rPr>
          <w:rFonts w:ascii="Arial" w:eastAsia="Arial" w:hAnsi="Arial" w:cs="Arial"/>
          <w:sz w:val="24"/>
        </w:rPr>
        <w:t>szeiten in die Stadtbücherei, um sich</w:t>
      </w:r>
      <w:r>
        <w:rPr>
          <w:rFonts w:ascii="Arial" w:eastAsia="Arial" w:hAnsi="Arial" w:cs="Arial"/>
          <w:sz w:val="24"/>
        </w:rPr>
        <w:t xml:space="preserve"> im Rahmen </w:t>
      </w:r>
      <w:r w:rsidR="00460F0A">
        <w:rPr>
          <w:rFonts w:ascii="Arial" w:eastAsia="Arial" w:hAnsi="Arial" w:cs="Arial"/>
          <w:sz w:val="24"/>
        </w:rPr>
        <w:t xml:space="preserve">des </w:t>
      </w:r>
      <w:r>
        <w:rPr>
          <w:rFonts w:ascii="Arial" w:eastAsia="Arial" w:hAnsi="Arial" w:cs="Arial"/>
          <w:sz w:val="24"/>
        </w:rPr>
        <w:t>„</w:t>
      </w:r>
      <w:proofErr w:type="spellStart"/>
      <w:r>
        <w:rPr>
          <w:rFonts w:ascii="Arial" w:eastAsia="Arial" w:hAnsi="Arial" w:cs="Arial"/>
          <w:sz w:val="24"/>
        </w:rPr>
        <w:t>Bibfit</w:t>
      </w:r>
      <w:proofErr w:type="spellEnd"/>
      <w:r>
        <w:rPr>
          <w:rFonts w:ascii="Arial" w:eastAsia="Arial" w:hAnsi="Arial" w:cs="Arial"/>
          <w:sz w:val="24"/>
        </w:rPr>
        <w:t>“</w:t>
      </w:r>
      <w:r w:rsidR="00460F0A">
        <w:rPr>
          <w:rFonts w:ascii="Arial" w:eastAsia="Arial" w:hAnsi="Arial" w:cs="Arial"/>
          <w:sz w:val="24"/>
        </w:rPr>
        <w:t>-</w:t>
      </w:r>
      <w:r>
        <w:rPr>
          <w:rFonts w:ascii="Arial" w:eastAsia="Arial" w:hAnsi="Arial" w:cs="Arial"/>
          <w:sz w:val="24"/>
        </w:rPr>
        <w:t xml:space="preserve"> Büchereiführerschein</w:t>
      </w:r>
      <w:r w:rsidR="00460F0A">
        <w:rPr>
          <w:rFonts w:ascii="Arial" w:eastAsia="Arial" w:hAnsi="Arial" w:cs="Arial"/>
          <w:sz w:val="24"/>
        </w:rPr>
        <w:t>s“ bibliotheks</w:t>
      </w:r>
      <w:r w:rsidR="004476B1">
        <w:rPr>
          <w:rFonts w:ascii="Arial" w:eastAsia="Arial" w:hAnsi="Arial" w:cs="Arial"/>
          <w:sz w:val="24"/>
        </w:rPr>
        <w:t>-</w:t>
      </w:r>
      <w:r w:rsidR="00460F0A">
        <w:rPr>
          <w:rFonts w:ascii="Arial" w:eastAsia="Arial" w:hAnsi="Arial" w:cs="Arial"/>
          <w:sz w:val="24"/>
        </w:rPr>
        <w:t>fit zu machen.</w:t>
      </w:r>
    </w:p>
    <w:p w14:paraId="1A09AE6B" w14:textId="77777777" w:rsidR="00460F0A" w:rsidRPr="00460F0A" w:rsidRDefault="00460F0A" w:rsidP="00460F0A">
      <w:pPr>
        <w:ind w:left="-142"/>
        <w:jc w:val="both"/>
        <w:rPr>
          <w:rFonts w:ascii="Arial" w:eastAsia="Arial" w:hAnsi="Arial" w:cs="Arial"/>
          <w:sz w:val="12"/>
          <w:szCs w:val="12"/>
        </w:rPr>
      </w:pPr>
    </w:p>
    <w:p w14:paraId="5E9E5D40" w14:textId="6E1AED2C" w:rsidR="00776274" w:rsidRDefault="00460F0A" w:rsidP="00460F0A">
      <w:pPr>
        <w:ind w:left="-142"/>
        <w:jc w:val="both"/>
        <w:rPr>
          <w:rFonts w:ascii="Arial" w:eastAsia="Arial" w:hAnsi="Arial" w:cs="Arial"/>
          <w:sz w:val="24"/>
        </w:rPr>
      </w:pPr>
      <w:r>
        <w:rPr>
          <w:rFonts w:ascii="Arial" w:eastAsia="Arial" w:hAnsi="Arial" w:cs="Arial"/>
          <w:sz w:val="24"/>
        </w:rPr>
        <w:t>I</w:t>
      </w:r>
      <w:r w:rsidR="00776274">
        <w:rPr>
          <w:rFonts w:ascii="Arial" w:eastAsia="Arial" w:hAnsi="Arial" w:cs="Arial"/>
          <w:sz w:val="24"/>
        </w:rPr>
        <w:t xml:space="preserve">m November </w:t>
      </w:r>
      <w:r>
        <w:rPr>
          <w:rFonts w:ascii="Arial" w:eastAsia="Arial" w:hAnsi="Arial" w:cs="Arial"/>
          <w:sz w:val="24"/>
        </w:rPr>
        <w:t xml:space="preserve">2022 folgte </w:t>
      </w:r>
      <w:r w:rsidR="00776274">
        <w:rPr>
          <w:rFonts w:ascii="Arial" w:eastAsia="Arial" w:hAnsi="Arial" w:cs="Arial"/>
          <w:sz w:val="24"/>
        </w:rPr>
        <w:t>die Klasse 3</w:t>
      </w:r>
      <w:r>
        <w:rPr>
          <w:rFonts w:ascii="Arial" w:eastAsia="Arial" w:hAnsi="Arial" w:cs="Arial"/>
          <w:sz w:val="24"/>
        </w:rPr>
        <w:t>g</w:t>
      </w:r>
      <w:r w:rsidR="00776274">
        <w:rPr>
          <w:rFonts w:ascii="Arial" w:eastAsia="Arial" w:hAnsi="Arial" w:cs="Arial"/>
          <w:sz w:val="24"/>
        </w:rPr>
        <w:t>.</w:t>
      </w:r>
    </w:p>
    <w:p w14:paraId="21E98D5A" w14:textId="77777777" w:rsidR="00460F0A" w:rsidRPr="00460F0A" w:rsidRDefault="00460F0A">
      <w:pPr>
        <w:ind w:left="-142"/>
        <w:jc w:val="both"/>
        <w:rPr>
          <w:rFonts w:ascii="Arial" w:eastAsia="Arial" w:hAnsi="Arial" w:cs="Arial"/>
          <w:sz w:val="12"/>
          <w:szCs w:val="12"/>
        </w:rPr>
      </w:pPr>
    </w:p>
    <w:p w14:paraId="7E14DFDD" w14:textId="0074F50C" w:rsidR="00776274" w:rsidRDefault="00776274">
      <w:pPr>
        <w:ind w:left="-142"/>
        <w:jc w:val="both"/>
        <w:rPr>
          <w:rFonts w:ascii="Arial" w:eastAsia="Arial" w:hAnsi="Arial" w:cs="Arial"/>
          <w:sz w:val="24"/>
        </w:rPr>
      </w:pPr>
      <w:r>
        <w:rPr>
          <w:rFonts w:ascii="Arial" w:eastAsia="Arial" w:hAnsi="Arial" w:cs="Arial"/>
          <w:sz w:val="24"/>
        </w:rPr>
        <w:t>Die Klasse 1b besuchte die Bücherei zu einem Kennenlern-Besuch am 21.05.2022.</w:t>
      </w:r>
    </w:p>
    <w:p w14:paraId="127F5B0B" w14:textId="77777777" w:rsidR="00776274" w:rsidRPr="00776274" w:rsidRDefault="00776274">
      <w:pPr>
        <w:ind w:left="-142"/>
        <w:jc w:val="both"/>
        <w:rPr>
          <w:rFonts w:ascii="Arial" w:eastAsia="Arial" w:hAnsi="Arial" w:cs="Arial"/>
          <w:sz w:val="12"/>
          <w:szCs w:val="12"/>
        </w:rPr>
      </w:pPr>
    </w:p>
    <w:p w14:paraId="05148B3B" w14:textId="3FF746E2" w:rsidR="00126E9D" w:rsidRDefault="00126E9D">
      <w:pPr>
        <w:ind w:left="-142"/>
        <w:jc w:val="both"/>
        <w:rPr>
          <w:rFonts w:ascii="Arial" w:eastAsia="Arial" w:hAnsi="Arial" w:cs="Arial"/>
          <w:sz w:val="24"/>
        </w:rPr>
      </w:pPr>
      <w:r>
        <w:rPr>
          <w:rFonts w:ascii="Arial" w:eastAsia="Arial" w:hAnsi="Arial" w:cs="Arial"/>
          <w:sz w:val="24"/>
        </w:rPr>
        <w:t xml:space="preserve">Weiterhin beteiligt sich die Bücherei an </w:t>
      </w:r>
      <w:r w:rsidR="00CC1486">
        <w:rPr>
          <w:rFonts w:ascii="Arial" w:eastAsia="Arial" w:hAnsi="Arial" w:cs="Arial"/>
          <w:sz w:val="24"/>
        </w:rPr>
        <w:t>der Aktion</w:t>
      </w:r>
      <w:r w:rsidR="00B86F08">
        <w:rPr>
          <w:rFonts w:ascii="Arial" w:eastAsia="Arial" w:hAnsi="Arial" w:cs="Arial"/>
          <w:sz w:val="24"/>
        </w:rPr>
        <w:t xml:space="preserve"> der Stiftung Lesen </w:t>
      </w:r>
      <w:r w:rsidR="00172AC1">
        <w:rPr>
          <w:rFonts w:ascii="Arial" w:eastAsia="Arial" w:hAnsi="Arial" w:cs="Arial"/>
          <w:sz w:val="24"/>
        </w:rPr>
        <w:t>„</w:t>
      </w:r>
      <w:r w:rsidR="00B86F08" w:rsidRPr="00B86F08">
        <w:rPr>
          <w:rFonts w:ascii="Arial" w:eastAsia="Arial" w:hAnsi="Arial" w:cs="Arial"/>
          <w:i/>
          <w:sz w:val="24"/>
        </w:rPr>
        <w:t>Lesestart 1-2-3</w:t>
      </w:r>
      <w:r w:rsidR="00172AC1">
        <w:rPr>
          <w:rFonts w:ascii="Arial" w:eastAsia="Arial" w:hAnsi="Arial" w:cs="Arial"/>
          <w:i/>
          <w:sz w:val="24"/>
        </w:rPr>
        <w:t>“</w:t>
      </w:r>
      <w:r w:rsidR="00B86F08">
        <w:rPr>
          <w:rFonts w:ascii="Arial" w:eastAsia="Arial" w:hAnsi="Arial" w:cs="Arial"/>
          <w:i/>
          <w:sz w:val="24"/>
        </w:rPr>
        <w:t xml:space="preserve">, </w:t>
      </w:r>
      <w:r w:rsidR="00B86F08" w:rsidRPr="00B86F08">
        <w:rPr>
          <w:rFonts w:ascii="Arial" w:eastAsia="Arial" w:hAnsi="Arial" w:cs="Arial"/>
          <w:sz w:val="24"/>
        </w:rPr>
        <w:t xml:space="preserve">und </w:t>
      </w:r>
      <w:r w:rsidR="00B86F08">
        <w:rPr>
          <w:rFonts w:ascii="Arial" w:eastAsia="Arial" w:hAnsi="Arial" w:cs="Arial"/>
          <w:sz w:val="24"/>
        </w:rPr>
        <w:t>ver</w:t>
      </w:r>
      <w:r w:rsidR="00460F0A">
        <w:rPr>
          <w:rFonts w:ascii="Arial" w:eastAsia="Arial" w:hAnsi="Arial" w:cs="Arial"/>
          <w:sz w:val="24"/>
        </w:rPr>
        <w:t>schenkt</w:t>
      </w:r>
      <w:r w:rsidR="00B86F08">
        <w:rPr>
          <w:rFonts w:ascii="Arial" w:eastAsia="Arial" w:hAnsi="Arial" w:cs="Arial"/>
          <w:sz w:val="24"/>
        </w:rPr>
        <w:t xml:space="preserve"> an Besucher*innen mit </w:t>
      </w:r>
      <w:r w:rsidR="00B86F08" w:rsidRPr="00B86F08">
        <w:rPr>
          <w:rFonts w:ascii="Arial" w:eastAsia="Arial" w:hAnsi="Arial" w:cs="Arial"/>
          <w:sz w:val="24"/>
        </w:rPr>
        <w:t>3</w:t>
      </w:r>
      <w:r w:rsidR="00B86F08">
        <w:rPr>
          <w:rFonts w:ascii="Arial" w:eastAsia="Arial" w:hAnsi="Arial" w:cs="Arial"/>
          <w:sz w:val="24"/>
        </w:rPr>
        <w:t>j</w:t>
      </w:r>
      <w:r w:rsidR="00B86F08" w:rsidRPr="00B86F08">
        <w:rPr>
          <w:rFonts w:ascii="Arial" w:eastAsia="Arial" w:hAnsi="Arial" w:cs="Arial"/>
          <w:sz w:val="24"/>
        </w:rPr>
        <w:t>ährig</w:t>
      </w:r>
      <w:r w:rsidR="00B86F08">
        <w:rPr>
          <w:rFonts w:ascii="Arial" w:eastAsia="Arial" w:hAnsi="Arial" w:cs="Arial"/>
          <w:sz w:val="24"/>
        </w:rPr>
        <w:t>e</w:t>
      </w:r>
      <w:r w:rsidR="00B86F08" w:rsidRPr="00B86F08">
        <w:rPr>
          <w:rFonts w:ascii="Arial" w:eastAsia="Arial" w:hAnsi="Arial" w:cs="Arial"/>
          <w:sz w:val="24"/>
        </w:rPr>
        <w:t xml:space="preserve">n </w:t>
      </w:r>
      <w:r w:rsidR="00B86F08">
        <w:rPr>
          <w:rFonts w:ascii="Arial" w:eastAsia="Arial" w:hAnsi="Arial" w:cs="Arial"/>
          <w:sz w:val="24"/>
        </w:rPr>
        <w:t xml:space="preserve">Kindern </w:t>
      </w:r>
      <w:r w:rsidR="00B86F08" w:rsidRPr="00B86F08">
        <w:rPr>
          <w:rFonts w:ascii="Arial" w:eastAsia="Arial" w:hAnsi="Arial" w:cs="Arial"/>
          <w:sz w:val="24"/>
        </w:rPr>
        <w:t>eine Tasche mit einem Kinderbuch und Vorlesehilfen für die Eltern</w:t>
      </w:r>
      <w:r w:rsidR="00B86F08">
        <w:rPr>
          <w:rFonts w:ascii="Arial" w:eastAsia="Arial" w:hAnsi="Arial" w:cs="Arial"/>
          <w:sz w:val="24"/>
        </w:rPr>
        <w:t>.</w:t>
      </w:r>
    </w:p>
    <w:p w14:paraId="4F2CBE91" w14:textId="0297AB14" w:rsidR="007C7A85" w:rsidRPr="007C7A85" w:rsidRDefault="007C7A85">
      <w:pPr>
        <w:ind w:left="-142"/>
        <w:jc w:val="both"/>
        <w:rPr>
          <w:rFonts w:ascii="Arial" w:eastAsia="Arial" w:hAnsi="Arial" w:cs="Arial"/>
          <w:sz w:val="12"/>
          <w:szCs w:val="12"/>
        </w:rPr>
      </w:pPr>
    </w:p>
    <w:p w14:paraId="0F8ACF0C" w14:textId="63A9C2A4" w:rsidR="007C7A85" w:rsidRDefault="007C7A85">
      <w:pPr>
        <w:ind w:left="-142"/>
        <w:jc w:val="both"/>
        <w:rPr>
          <w:rFonts w:ascii="Arial" w:eastAsia="Arial" w:hAnsi="Arial" w:cs="Arial"/>
          <w:sz w:val="24"/>
        </w:rPr>
      </w:pPr>
      <w:r>
        <w:rPr>
          <w:rFonts w:ascii="Arial" w:eastAsia="Arial" w:hAnsi="Arial" w:cs="Arial"/>
          <w:sz w:val="24"/>
        </w:rPr>
        <w:t xml:space="preserve">Im September </w:t>
      </w:r>
      <w:r w:rsidR="00460F0A">
        <w:rPr>
          <w:rFonts w:ascii="Arial" w:eastAsia="Arial" w:hAnsi="Arial" w:cs="Arial"/>
          <w:sz w:val="24"/>
        </w:rPr>
        <w:t xml:space="preserve">2022 </w:t>
      </w:r>
      <w:r>
        <w:rPr>
          <w:rFonts w:ascii="Arial" w:eastAsia="Arial" w:hAnsi="Arial" w:cs="Arial"/>
          <w:sz w:val="24"/>
        </w:rPr>
        <w:t xml:space="preserve">lief eine Aktion für </w:t>
      </w:r>
      <w:r w:rsidR="00460F0A">
        <w:rPr>
          <w:rFonts w:ascii="Arial" w:eastAsia="Arial" w:hAnsi="Arial" w:cs="Arial"/>
          <w:sz w:val="24"/>
        </w:rPr>
        <w:t xml:space="preserve">die neuen </w:t>
      </w:r>
      <w:proofErr w:type="spellStart"/>
      <w:r w:rsidRPr="00460F0A">
        <w:rPr>
          <w:rFonts w:ascii="Arial" w:eastAsia="Arial" w:hAnsi="Arial" w:cs="Arial"/>
          <w:sz w:val="24"/>
        </w:rPr>
        <w:t>ABC-Schützen</w:t>
      </w:r>
      <w:proofErr w:type="spellEnd"/>
      <w:r>
        <w:rPr>
          <w:rFonts w:ascii="Arial" w:eastAsia="Arial" w:hAnsi="Arial" w:cs="Arial"/>
          <w:sz w:val="24"/>
        </w:rPr>
        <w:t>: jede</w:t>
      </w:r>
      <w:r w:rsidR="00460F0A">
        <w:rPr>
          <w:rFonts w:ascii="Arial" w:eastAsia="Arial" w:hAnsi="Arial" w:cs="Arial"/>
          <w:sz w:val="24"/>
        </w:rPr>
        <w:t xml:space="preserve">/r </w:t>
      </w:r>
      <w:proofErr w:type="spellStart"/>
      <w:r w:rsidR="00460F0A">
        <w:rPr>
          <w:rFonts w:ascii="Arial" w:eastAsia="Arial" w:hAnsi="Arial" w:cs="Arial"/>
          <w:sz w:val="24"/>
        </w:rPr>
        <w:t>Erstklässer</w:t>
      </w:r>
      <w:proofErr w:type="spellEnd"/>
      <w:r w:rsidR="00460F0A">
        <w:rPr>
          <w:rFonts w:ascii="Arial" w:eastAsia="Arial" w:hAnsi="Arial" w:cs="Arial"/>
          <w:sz w:val="24"/>
        </w:rPr>
        <w:t xml:space="preserve">*in, der </w:t>
      </w:r>
      <w:r>
        <w:rPr>
          <w:rFonts w:ascii="Arial" w:eastAsia="Arial" w:hAnsi="Arial" w:cs="Arial"/>
          <w:sz w:val="24"/>
        </w:rPr>
        <w:t xml:space="preserve">die Bücherei </w:t>
      </w:r>
      <w:r w:rsidR="00460F0A">
        <w:rPr>
          <w:rFonts w:ascii="Arial" w:eastAsia="Arial" w:hAnsi="Arial" w:cs="Arial"/>
          <w:sz w:val="24"/>
        </w:rPr>
        <w:t>besuchte, bekam</w:t>
      </w:r>
      <w:r>
        <w:rPr>
          <w:rFonts w:ascii="Arial" w:eastAsia="Arial" w:hAnsi="Arial" w:cs="Arial"/>
          <w:sz w:val="24"/>
        </w:rPr>
        <w:t xml:space="preserve"> Büchereiausweis und ein Geschenk (Buntstifte)</w:t>
      </w:r>
      <w:r w:rsidR="00460F0A">
        <w:rPr>
          <w:rFonts w:ascii="Arial" w:eastAsia="Arial" w:hAnsi="Arial" w:cs="Arial"/>
          <w:sz w:val="24"/>
        </w:rPr>
        <w:t>.</w:t>
      </w:r>
    </w:p>
    <w:p w14:paraId="6D09E786" w14:textId="77777777" w:rsidR="00172AC1" w:rsidRPr="00776274" w:rsidRDefault="00172AC1">
      <w:pPr>
        <w:ind w:left="-142"/>
        <w:jc w:val="both"/>
        <w:rPr>
          <w:rFonts w:ascii="Arial" w:eastAsia="Arial" w:hAnsi="Arial" w:cs="Arial"/>
          <w:sz w:val="12"/>
          <w:szCs w:val="12"/>
        </w:rPr>
      </w:pPr>
    </w:p>
    <w:p w14:paraId="073C4CA0" w14:textId="1B5B1523" w:rsidR="00776274" w:rsidRDefault="00460F0A">
      <w:pPr>
        <w:ind w:left="-142"/>
        <w:jc w:val="both"/>
        <w:rPr>
          <w:rFonts w:ascii="Arial" w:eastAsia="Arial" w:hAnsi="Arial" w:cs="Arial"/>
          <w:sz w:val="24"/>
          <w:u w:val="single"/>
        </w:rPr>
      </w:pPr>
      <w:r>
        <w:rPr>
          <w:rFonts w:ascii="Arial" w:eastAsia="Arial" w:hAnsi="Arial" w:cs="Arial"/>
          <w:sz w:val="24"/>
          <w:u w:val="single"/>
        </w:rPr>
        <w:t>Integration u</w:t>
      </w:r>
      <w:r w:rsidR="00776274" w:rsidRPr="00776274">
        <w:rPr>
          <w:rFonts w:ascii="Arial" w:eastAsia="Arial" w:hAnsi="Arial" w:cs="Arial"/>
          <w:sz w:val="24"/>
          <w:u w:val="single"/>
        </w:rPr>
        <w:t>krainische</w:t>
      </w:r>
      <w:r>
        <w:rPr>
          <w:rFonts w:ascii="Arial" w:eastAsia="Arial" w:hAnsi="Arial" w:cs="Arial"/>
          <w:sz w:val="24"/>
          <w:u w:val="single"/>
        </w:rPr>
        <w:t>r</w:t>
      </w:r>
      <w:r w:rsidR="00776274" w:rsidRPr="00776274">
        <w:rPr>
          <w:rFonts w:ascii="Arial" w:eastAsia="Arial" w:hAnsi="Arial" w:cs="Arial"/>
          <w:sz w:val="24"/>
          <w:u w:val="single"/>
        </w:rPr>
        <w:t xml:space="preserve"> Mitbürger</w:t>
      </w:r>
    </w:p>
    <w:p w14:paraId="04B8391A" w14:textId="77777777" w:rsidR="00776274" w:rsidRPr="00776274" w:rsidRDefault="00776274">
      <w:pPr>
        <w:ind w:left="-142"/>
        <w:jc w:val="both"/>
        <w:rPr>
          <w:rFonts w:ascii="Arial" w:eastAsia="Arial" w:hAnsi="Arial" w:cs="Arial"/>
          <w:sz w:val="12"/>
          <w:szCs w:val="12"/>
          <w:u w:val="single"/>
        </w:rPr>
      </w:pPr>
    </w:p>
    <w:p w14:paraId="2644741B" w14:textId="0ED7C58C" w:rsidR="00776274" w:rsidRDefault="00A94D33">
      <w:pPr>
        <w:ind w:left="-142"/>
        <w:jc w:val="both"/>
        <w:rPr>
          <w:rFonts w:ascii="Arial" w:eastAsia="Arial" w:hAnsi="Arial" w:cs="Arial"/>
          <w:sz w:val="24"/>
        </w:rPr>
      </w:pPr>
      <w:r>
        <w:rPr>
          <w:rFonts w:ascii="Arial" w:eastAsia="Arial" w:hAnsi="Arial" w:cs="Arial"/>
          <w:sz w:val="24"/>
        </w:rPr>
        <w:t>Im Mai 2022 konnte</w:t>
      </w:r>
      <w:r w:rsidR="00460F0A">
        <w:rPr>
          <w:rFonts w:ascii="Arial" w:eastAsia="Arial" w:hAnsi="Arial" w:cs="Arial"/>
          <w:sz w:val="24"/>
        </w:rPr>
        <w:t>n</w:t>
      </w:r>
      <w:r>
        <w:rPr>
          <w:rFonts w:ascii="Arial" w:eastAsia="Arial" w:hAnsi="Arial" w:cs="Arial"/>
          <w:sz w:val="24"/>
        </w:rPr>
        <w:t xml:space="preserve"> Rucksäcke mit Büchern für ukrainische Kinder an den Verein Freundeskreis Asyl e.V. übergeben werden. Die Bücherei hatte die Spende über den </w:t>
      </w:r>
      <w:r w:rsidR="00460F0A">
        <w:rPr>
          <w:rFonts w:ascii="Arial" w:eastAsia="Arial" w:hAnsi="Arial" w:cs="Arial"/>
          <w:sz w:val="24"/>
        </w:rPr>
        <w:t xml:space="preserve">Büchereifachverband St. </w:t>
      </w:r>
      <w:r>
        <w:rPr>
          <w:rFonts w:ascii="Arial" w:eastAsia="Arial" w:hAnsi="Arial" w:cs="Arial"/>
          <w:sz w:val="24"/>
        </w:rPr>
        <w:t xml:space="preserve">Michaelsbund </w:t>
      </w:r>
      <w:r w:rsidR="00654336">
        <w:rPr>
          <w:rFonts w:ascii="Arial" w:eastAsia="Arial" w:hAnsi="Arial" w:cs="Arial"/>
          <w:sz w:val="24"/>
        </w:rPr>
        <w:t>organisiert.</w:t>
      </w:r>
    </w:p>
    <w:p w14:paraId="06C23214" w14:textId="77777777" w:rsidR="00FD2CBD" w:rsidRDefault="00FD2CBD">
      <w:pPr>
        <w:ind w:left="-142"/>
        <w:jc w:val="both"/>
        <w:rPr>
          <w:rFonts w:ascii="Arial" w:eastAsia="Arial" w:hAnsi="Arial" w:cs="Arial"/>
          <w:sz w:val="24"/>
        </w:rPr>
      </w:pPr>
    </w:p>
    <w:p w14:paraId="3247D9C4" w14:textId="77777777" w:rsidR="00FD2CBD" w:rsidRDefault="003622ED">
      <w:pPr>
        <w:ind w:left="-142"/>
        <w:jc w:val="both"/>
        <w:rPr>
          <w:rFonts w:ascii="Arial" w:eastAsia="Arial" w:hAnsi="Arial" w:cs="Arial"/>
          <w:sz w:val="24"/>
        </w:rPr>
      </w:pPr>
      <w:r>
        <w:rPr>
          <w:rFonts w:ascii="Arial" w:eastAsia="Arial" w:hAnsi="Arial" w:cs="Arial"/>
          <w:sz w:val="24"/>
        </w:rPr>
        <w:t>Im Oktober erreichte die Bücherei auf Antrag eine Spende des Goethe-Instituts mit einem „Koffer voller Bücher“</w:t>
      </w:r>
      <w:r w:rsidR="00FD2CBD">
        <w:rPr>
          <w:rFonts w:ascii="Arial" w:eastAsia="Arial" w:hAnsi="Arial" w:cs="Arial"/>
          <w:sz w:val="24"/>
        </w:rPr>
        <w:t xml:space="preserve"> in ukrainischer Sprache. Diese konnten ab November 2022</w:t>
      </w:r>
    </w:p>
    <w:p w14:paraId="2BBEAE7C" w14:textId="0D903529" w:rsidR="003622ED" w:rsidRDefault="00FD2CBD">
      <w:pPr>
        <w:ind w:left="-142"/>
        <w:jc w:val="both"/>
        <w:rPr>
          <w:rFonts w:ascii="Arial" w:eastAsia="Arial" w:hAnsi="Arial" w:cs="Arial"/>
          <w:sz w:val="24"/>
        </w:rPr>
      </w:pPr>
      <w:r>
        <w:rPr>
          <w:rFonts w:ascii="Arial" w:eastAsia="Arial" w:hAnsi="Arial" w:cs="Arial"/>
          <w:sz w:val="24"/>
        </w:rPr>
        <w:t xml:space="preserve">ausgeliehen werden. </w:t>
      </w:r>
    </w:p>
    <w:p w14:paraId="0E9F510C" w14:textId="77777777" w:rsidR="00776274" w:rsidRPr="007C7A85" w:rsidRDefault="00776274">
      <w:pPr>
        <w:ind w:left="-142"/>
        <w:jc w:val="both"/>
        <w:rPr>
          <w:rFonts w:ascii="Arial" w:eastAsia="Arial" w:hAnsi="Arial" w:cs="Arial"/>
          <w:sz w:val="12"/>
          <w:szCs w:val="12"/>
        </w:rPr>
      </w:pPr>
    </w:p>
    <w:p w14:paraId="207370CD" w14:textId="0C4FE3E1" w:rsidR="00776274" w:rsidRDefault="007C7A85">
      <w:pPr>
        <w:ind w:left="-142"/>
        <w:jc w:val="both"/>
        <w:rPr>
          <w:rFonts w:ascii="Arial" w:eastAsia="Arial" w:hAnsi="Arial" w:cs="Arial"/>
          <w:sz w:val="24"/>
          <w:u w:val="single"/>
        </w:rPr>
      </w:pPr>
      <w:r w:rsidRPr="007C7A85">
        <w:rPr>
          <w:rFonts w:ascii="Arial" w:eastAsia="Arial" w:hAnsi="Arial" w:cs="Arial"/>
          <w:sz w:val="24"/>
          <w:u w:val="single"/>
        </w:rPr>
        <w:lastRenderedPageBreak/>
        <w:t>Reparaturcafé Hofheimer Allianz</w:t>
      </w:r>
    </w:p>
    <w:p w14:paraId="6FE5E881" w14:textId="77777777" w:rsidR="007C7A85" w:rsidRPr="007C7A85" w:rsidRDefault="007C7A85">
      <w:pPr>
        <w:ind w:left="-142"/>
        <w:jc w:val="both"/>
        <w:rPr>
          <w:rFonts w:ascii="Arial" w:eastAsia="Arial" w:hAnsi="Arial" w:cs="Arial"/>
          <w:sz w:val="12"/>
          <w:szCs w:val="12"/>
          <w:u w:val="single"/>
        </w:rPr>
      </w:pPr>
    </w:p>
    <w:p w14:paraId="72798405" w14:textId="0F62CB7C" w:rsidR="007C7A85" w:rsidRDefault="007C7A85">
      <w:pPr>
        <w:ind w:left="-142"/>
        <w:jc w:val="both"/>
        <w:rPr>
          <w:rFonts w:ascii="Arial" w:eastAsia="Arial" w:hAnsi="Arial" w:cs="Arial"/>
          <w:sz w:val="24"/>
        </w:rPr>
      </w:pPr>
      <w:r>
        <w:rPr>
          <w:rFonts w:ascii="Arial" w:eastAsia="Arial" w:hAnsi="Arial" w:cs="Arial"/>
          <w:sz w:val="24"/>
        </w:rPr>
        <w:t>Als Partner des Reparaturcafés sorgten Mitarbeiterinnen der Bücherei für Kaffee und Kuchen bei den Rep</w:t>
      </w:r>
      <w:r w:rsidR="00D078E4">
        <w:rPr>
          <w:rFonts w:ascii="Arial" w:eastAsia="Arial" w:hAnsi="Arial" w:cs="Arial"/>
          <w:sz w:val="24"/>
        </w:rPr>
        <w:t>a</w:t>
      </w:r>
      <w:r>
        <w:rPr>
          <w:rFonts w:ascii="Arial" w:eastAsia="Arial" w:hAnsi="Arial" w:cs="Arial"/>
          <w:sz w:val="24"/>
        </w:rPr>
        <w:t xml:space="preserve">raturaktionen </w:t>
      </w:r>
      <w:r w:rsidR="00D078E4">
        <w:rPr>
          <w:rFonts w:ascii="Arial" w:eastAsia="Arial" w:hAnsi="Arial" w:cs="Arial"/>
          <w:sz w:val="24"/>
        </w:rPr>
        <w:t>am 11.09.2022 und am 19.11.2022.</w:t>
      </w:r>
    </w:p>
    <w:p w14:paraId="0CB99D88" w14:textId="77777777" w:rsidR="007C7A85" w:rsidRDefault="007C7A85">
      <w:pPr>
        <w:ind w:left="-142"/>
        <w:jc w:val="both"/>
        <w:rPr>
          <w:rFonts w:ascii="Arial" w:eastAsia="Arial" w:hAnsi="Arial" w:cs="Arial"/>
          <w:sz w:val="24"/>
        </w:rPr>
      </w:pPr>
    </w:p>
    <w:p w14:paraId="6FE6DC6A" w14:textId="77777777" w:rsidR="00821C8B" w:rsidRDefault="00821C8B">
      <w:pPr>
        <w:jc w:val="center"/>
        <w:rPr>
          <w:rFonts w:ascii="Comic Sans MS" w:eastAsia="Comic Sans MS" w:hAnsi="Comic Sans MS" w:cs="Comic Sans MS"/>
          <w:b/>
          <w:sz w:val="32"/>
        </w:rPr>
      </w:pPr>
    </w:p>
    <w:p w14:paraId="2A5A81E9" w14:textId="77777777" w:rsidR="00821C8B" w:rsidRDefault="00821C8B">
      <w:pPr>
        <w:jc w:val="center"/>
        <w:rPr>
          <w:rFonts w:ascii="Comic Sans MS" w:eastAsia="Comic Sans MS" w:hAnsi="Comic Sans MS" w:cs="Comic Sans MS"/>
          <w:b/>
          <w:sz w:val="32"/>
        </w:rPr>
      </w:pPr>
    </w:p>
    <w:p w14:paraId="4841619B" w14:textId="6C96979C" w:rsidR="00AB37D4" w:rsidRDefault="00494CB8">
      <w:pPr>
        <w:jc w:val="center"/>
      </w:pPr>
      <w:r>
        <w:rPr>
          <w:rFonts w:ascii="Comic Sans MS" w:eastAsia="Comic Sans MS" w:hAnsi="Comic Sans MS" w:cs="Comic Sans MS"/>
          <w:b/>
          <w:sz w:val="32"/>
        </w:rPr>
        <w:t>Ziele – Wünsche für 202</w:t>
      </w:r>
      <w:r w:rsidR="000078E1">
        <w:rPr>
          <w:rFonts w:ascii="Comic Sans MS" w:eastAsia="Comic Sans MS" w:hAnsi="Comic Sans MS" w:cs="Comic Sans MS"/>
          <w:b/>
          <w:sz w:val="32"/>
        </w:rPr>
        <w:t>3</w:t>
      </w:r>
    </w:p>
    <w:p w14:paraId="0F4A5605" w14:textId="77777777" w:rsidR="00AB37D4" w:rsidRDefault="00AB37D4">
      <w:pPr>
        <w:jc w:val="center"/>
      </w:pPr>
    </w:p>
    <w:p w14:paraId="664418D6" w14:textId="5C8C698F" w:rsidR="00FD2CBD" w:rsidRDefault="00494CB8">
      <w:pPr>
        <w:jc w:val="both"/>
        <w:rPr>
          <w:rFonts w:ascii="Arial" w:eastAsia="Arial" w:hAnsi="Arial" w:cs="Arial"/>
          <w:sz w:val="24"/>
        </w:rPr>
      </w:pPr>
      <w:bookmarkStart w:id="2" w:name="_Hlk93996385"/>
      <w:r>
        <w:rPr>
          <w:rFonts w:ascii="Arial" w:eastAsia="Arial" w:hAnsi="Arial" w:cs="Arial"/>
          <w:sz w:val="24"/>
        </w:rPr>
        <w:t>D</w:t>
      </w:r>
      <w:r w:rsidR="00FD2CBD">
        <w:rPr>
          <w:rFonts w:ascii="Arial" w:eastAsia="Arial" w:hAnsi="Arial" w:cs="Arial"/>
          <w:sz w:val="24"/>
        </w:rPr>
        <w:t>ie Bücherei hofft, auch im Jahr 2023 viele Bürger*innen mit ihrem Bestand und den Ausleihmöglichkeiten anzusprechen. Ziel ist es, die Leserzahlen zu halten bzw. zu steigern, die Onleihe weiter publik zu machen und wieder aktiv Aktionen zur Leseförderung durchzuführen.</w:t>
      </w:r>
    </w:p>
    <w:p w14:paraId="15A2C218" w14:textId="46FD737C" w:rsidR="00FD2CBD" w:rsidRDefault="00FD2CBD" w:rsidP="00FD2CBD">
      <w:pPr>
        <w:jc w:val="both"/>
      </w:pPr>
      <w:r>
        <w:rPr>
          <w:rFonts w:ascii="Arial" w:eastAsia="Arial" w:hAnsi="Arial" w:cs="Arial"/>
          <w:sz w:val="24"/>
        </w:rPr>
        <w:t xml:space="preserve">Die Einrichtung </w:t>
      </w:r>
      <w:r>
        <w:rPr>
          <w:rFonts w:ascii="Arial" w:eastAsia="Arial" w:hAnsi="Arial" w:cs="Arial"/>
          <w:i/>
          <w:sz w:val="24"/>
        </w:rPr>
        <w:t>Bücherei</w:t>
      </w:r>
      <w:r>
        <w:rPr>
          <w:rFonts w:ascii="Arial" w:eastAsia="Arial" w:hAnsi="Arial" w:cs="Arial"/>
          <w:sz w:val="24"/>
        </w:rPr>
        <w:t xml:space="preserve"> hat eine enorme Breitenwirksamkeit, nicht zuletzt durch die Tatsache, dass sie offen und verfügbar ist für alle. Damit wird sie für viele Bürger*innen ein Stück Lebensqualität vor Ort.</w:t>
      </w:r>
    </w:p>
    <w:p w14:paraId="4DC930F0" w14:textId="77777777" w:rsidR="00FD2CBD" w:rsidRPr="004476B1" w:rsidRDefault="00FD2CBD">
      <w:pPr>
        <w:jc w:val="both"/>
        <w:rPr>
          <w:rFonts w:ascii="Arial" w:eastAsia="Arial" w:hAnsi="Arial" w:cs="Arial"/>
          <w:sz w:val="12"/>
          <w:szCs w:val="12"/>
        </w:rPr>
      </w:pPr>
    </w:p>
    <w:p w14:paraId="4064A585" w14:textId="77777777" w:rsidR="00FD2CBD" w:rsidRDefault="00FD2CBD">
      <w:pPr>
        <w:jc w:val="both"/>
        <w:rPr>
          <w:rFonts w:ascii="Arial" w:eastAsia="Arial" w:hAnsi="Arial" w:cs="Arial"/>
          <w:sz w:val="24"/>
        </w:rPr>
      </w:pPr>
      <w:r>
        <w:rPr>
          <w:rFonts w:ascii="Arial" w:eastAsia="Arial" w:hAnsi="Arial" w:cs="Arial"/>
          <w:sz w:val="24"/>
        </w:rPr>
        <w:t>Wir erhoffen uns auch ein Feedback unserer Leser*innen, die den Büchereialltag mit uns gestalten. Vielleicht gibt es unter ihnen sogar potentielle künftige Mitarbeiter*innen.</w:t>
      </w:r>
    </w:p>
    <w:p w14:paraId="646CD88A" w14:textId="77777777" w:rsidR="004476B1" w:rsidRPr="004476B1" w:rsidRDefault="004476B1">
      <w:pPr>
        <w:jc w:val="both"/>
        <w:rPr>
          <w:rFonts w:ascii="Arial" w:eastAsia="Arial" w:hAnsi="Arial" w:cs="Arial"/>
          <w:sz w:val="12"/>
          <w:szCs w:val="12"/>
        </w:rPr>
      </w:pPr>
    </w:p>
    <w:p w14:paraId="11BA70EA" w14:textId="21AC274F" w:rsidR="00FD2CBD" w:rsidRDefault="00FD2CBD">
      <w:pPr>
        <w:jc w:val="both"/>
        <w:rPr>
          <w:rFonts w:ascii="Arial" w:eastAsia="Arial" w:hAnsi="Arial" w:cs="Arial"/>
          <w:sz w:val="24"/>
        </w:rPr>
      </w:pPr>
      <w:r>
        <w:rPr>
          <w:rFonts w:ascii="Arial" w:eastAsia="Arial" w:hAnsi="Arial" w:cs="Arial"/>
          <w:sz w:val="24"/>
        </w:rPr>
        <w:t xml:space="preserve">Unser Ziel ist es, auch 2023 wieder eine sehr gute Jahresbilanz abgeben zu können, die die Sinnhaftigkeit der Investitionen in die Bücherei durch Zahlen und Fakten belegt.  </w:t>
      </w:r>
    </w:p>
    <w:p w14:paraId="20CFC26C" w14:textId="77777777" w:rsidR="00FD2CBD" w:rsidRDefault="00FD2CBD">
      <w:pPr>
        <w:jc w:val="both"/>
        <w:rPr>
          <w:rFonts w:ascii="Arial" w:eastAsia="Arial" w:hAnsi="Arial" w:cs="Arial"/>
          <w:sz w:val="24"/>
        </w:rPr>
      </w:pPr>
    </w:p>
    <w:p w14:paraId="21F8BEE0" w14:textId="77777777" w:rsidR="00FD2CBD" w:rsidRDefault="00FD2CBD">
      <w:pPr>
        <w:jc w:val="both"/>
        <w:rPr>
          <w:rFonts w:ascii="Arial" w:eastAsia="Arial" w:hAnsi="Arial" w:cs="Arial"/>
          <w:sz w:val="24"/>
        </w:rPr>
      </w:pPr>
    </w:p>
    <w:p w14:paraId="70DD22DB" w14:textId="77777777" w:rsidR="00FD2CBD" w:rsidRDefault="00FD2CBD">
      <w:pPr>
        <w:jc w:val="both"/>
        <w:rPr>
          <w:rFonts w:ascii="Arial" w:eastAsia="Arial" w:hAnsi="Arial" w:cs="Arial"/>
          <w:sz w:val="24"/>
        </w:rPr>
      </w:pPr>
    </w:p>
    <w:bookmarkEnd w:id="2"/>
    <w:p w14:paraId="19796EAE" w14:textId="77777777" w:rsidR="009570FA" w:rsidRDefault="009570FA">
      <w:pPr>
        <w:jc w:val="both"/>
        <w:rPr>
          <w:rFonts w:ascii="Arial" w:eastAsia="Arial" w:hAnsi="Arial" w:cs="Arial"/>
          <w:sz w:val="24"/>
        </w:rPr>
      </w:pPr>
    </w:p>
    <w:p w14:paraId="50305C53" w14:textId="376782FE" w:rsidR="00AB37D4" w:rsidRDefault="00AB37D4">
      <w:pPr>
        <w:jc w:val="center"/>
        <w:rPr>
          <w:rFonts w:ascii="Arial" w:eastAsia="Arial" w:hAnsi="Arial" w:cs="Arial"/>
          <w:sz w:val="24"/>
        </w:rPr>
      </w:pPr>
    </w:p>
    <w:p w14:paraId="19190F23" w14:textId="77777777" w:rsidR="009570FA" w:rsidRDefault="009570FA">
      <w:pPr>
        <w:jc w:val="center"/>
      </w:pPr>
    </w:p>
    <w:p w14:paraId="6A52AB46" w14:textId="77777777" w:rsidR="00AB37D4" w:rsidRPr="008F6CAF" w:rsidRDefault="00494CB8">
      <w:pPr>
        <w:jc w:val="center"/>
        <w:rPr>
          <w:b/>
        </w:rPr>
      </w:pPr>
      <w:r w:rsidRPr="008F6CAF">
        <w:rPr>
          <w:rFonts w:ascii="Comic Sans MS" w:eastAsia="Comic Sans MS" w:hAnsi="Comic Sans MS" w:cs="Comic Sans MS"/>
          <w:b/>
          <w:sz w:val="32"/>
        </w:rPr>
        <w:t>Zum guten Schluss</w:t>
      </w:r>
    </w:p>
    <w:p w14:paraId="00819571" w14:textId="77777777" w:rsidR="00AB37D4" w:rsidRDefault="00AB37D4"/>
    <w:p w14:paraId="064ED0F1" w14:textId="1C90A2C9" w:rsidR="00AB37D4" w:rsidRDefault="00494CB8">
      <w:pPr>
        <w:jc w:val="both"/>
      </w:pPr>
      <w:r>
        <w:rPr>
          <w:rFonts w:ascii="Arial" w:eastAsia="Arial" w:hAnsi="Arial" w:cs="Arial"/>
          <w:sz w:val="24"/>
        </w:rPr>
        <w:t>An dieser Stelle sei einmal allen gedankt, die die Bücherei unterstützen</w:t>
      </w:r>
      <w:r w:rsidR="00FD2CBD">
        <w:rPr>
          <w:rFonts w:ascii="Arial" w:eastAsia="Arial" w:hAnsi="Arial" w:cs="Arial"/>
          <w:sz w:val="24"/>
        </w:rPr>
        <w:t>:</w:t>
      </w:r>
    </w:p>
    <w:p w14:paraId="18B26C92" w14:textId="2A335E4D" w:rsidR="00AB37D4" w:rsidRDefault="00494CB8">
      <w:pPr>
        <w:numPr>
          <w:ilvl w:val="0"/>
          <w:numId w:val="6"/>
        </w:numPr>
        <w:jc w:val="both"/>
      </w:pPr>
      <w:r>
        <w:rPr>
          <w:rFonts w:ascii="Arial" w:eastAsia="Arial" w:hAnsi="Arial" w:cs="Arial"/>
          <w:sz w:val="24"/>
        </w:rPr>
        <w:t>den ehrenamtlichen Helferinnen für die geleisteten Arbeitsstunden in der Bücherei</w:t>
      </w:r>
    </w:p>
    <w:p w14:paraId="0FFBD2CC" w14:textId="0FB5840C" w:rsidR="00AB37D4" w:rsidRDefault="00494CB8">
      <w:pPr>
        <w:numPr>
          <w:ilvl w:val="0"/>
          <w:numId w:val="6"/>
        </w:numPr>
        <w:jc w:val="both"/>
      </w:pPr>
      <w:r>
        <w:rPr>
          <w:rFonts w:ascii="Arial" w:eastAsia="Arial" w:hAnsi="Arial" w:cs="Arial"/>
          <w:sz w:val="24"/>
        </w:rPr>
        <w:t>dem St. Michaelsbund, dem bibliothekarischen Fachverband in München, nicht nur für die Vermittlung finanzieller Zuschüsse</w:t>
      </w:r>
    </w:p>
    <w:p w14:paraId="4AD2A7B1" w14:textId="1E42923F" w:rsidR="00AB37D4" w:rsidRPr="00FD2CBD" w:rsidRDefault="00494CB8">
      <w:pPr>
        <w:numPr>
          <w:ilvl w:val="0"/>
          <w:numId w:val="6"/>
        </w:numPr>
        <w:jc w:val="both"/>
      </w:pPr>
      <w:r>
        <w:rPr>
          <w:rFonts w:ascii="Arial" w:eastAsia="Arial" w:hAnsi="Arial" w:cs="Arial"/>
          <w:sz w:val="24"/>
        </w:rPr>
        <w:t>der KBA Würzburg für die gute Zusammenarbeit</w:t>
      </w:r>
    </w:p>
    <w:p w14:paraId="5A507927" w14:textId="77777777" w:rsidR="00FD2CBD" w:rsidRDefault="00FD2CBD" w:rsidP="00FD2CBD">
      <w:pPr>
        <w:pStyle w:val="Listenabsatz"/>
        <w:numPr>
          <w:ilvl w:val="0"/>
          <w:numId w:val="6"/>
        </w:numPr>
        <w:jc w:val="both"/>
      </w:pPr>
      <w:r w:rsidRPr="00FD2CBD">
        <w:rPr>
          <w:rFonts w:ascii="Arial" w:eastAsia="Arial" w:hAnsi="Arial" w:cs="Arial"/>
          <w:sz w:val="24"/>
        </w:rPr>
        <w:t>dem Bibliotheks- und Informationszentrum Haßfurt</w:t>
      </w:r>
    </w:p>
    <w:p w14:paraId="5C44AD86" w14:textId="41976C31" w:rsidR="00FD2CBD" w:rsidRDefault="00FD2CBD" w:rsidP="00FD2CBD">
      <w:pPr>
        <w:jc w:val="both"/>
      </w:pPr>
      <w:r>
        <w:rPr>
          <w:rFonts w:ascii="Arial" w:eastAsia="Arial" w:hAnsi="Arial" w:cs="Arial"/>
          <w:sz w:val="24"/>
        </w:rPr>
        <w:t xml:space="preserve">       v.a. für das Entgegenkommen bei den Sonder-Ausleihfristen</w:t>
      </w:r>
      <w:bookmarkStart w:id="3" w:name="_GoBack"/>
      <w:bookmarkEnd w:id="3"/>
    </w:p>
    <w:p w14:paraId="657BA66E" w14:textId="33637B46" w:rsidR="00FD2CBD" w:rsidRDefault="00FD2CBD" w:rsidP="00FD2CBD">
      <w:pPr>
        <w:pStyle w:val="Listenabsatz"/>
        <w:numPr>
          <w:ilvl w:val="0"/>
          <w:numId w:val="6"/>
        </w:numPr>
        <w:jc w:val="both"/>
      </w:pPr>
      <w:r w:rsidRPr="00FD2CBD">
        <w:rPr>
          <w:rFonts w:ascii="Arial" w:eastAsia="Arial" w:hAnsi="Arial" w:cs="Arial"/>
          <w:sz w:val="24"/>
        </w:rPr>
        <w:t>dem Landkreis mit seinen Büchereien für den unkomplizierten Anschluss</w:t>
      </w:r>
      <w:r w:rsidR="00543D1A">
        <w:rPr>
          <w:rFonts w:ascii="Arial" w:eastAsia="Arial" w:hAnsi="Arial" w:cs="Arial"/>
          <w:sz w:val="24"/>
        </w:rPr>
        <w:t xml:space="preserve"> an den Ausleihverbund </w:t>
      </w:r>
      <w:r w:rsidR="00543D1A" w:rsidRPr="00FD2CBD">
        <w:rPr>
          <w:rFonts w:ascii="Arial" w:eastAsia="Arial" w:hAnsi="Arial" w:cs="Arial"/>
          <w:sz w:val="24"/>
        </w:rPr>
        <w:t>„Hassberg-</w:t>
      </w:r>
      <w:proofErr w:type="spellStart"/>
      <w:r w:rsidR="00543D1A" w:rsidRPr="00FD2CBD">
        <w:rPr>
          <w:rFonts w:ascii="Arial" w:eastAsia="Arial" w:hAnsi="Arial" w:cs="Arial"/>
          <w:sz w:val="24"/>
        </w:rPr>
        <w:t>Moewe</w:t>
      </w:r>
      <w:proofErr w:type="spellEnd"/>
      <w:r w:rsidR="00543D1A" w:rsidRPr="00FD2CBD">
        <w:rPr>
          <w:rFonts w:ascii="Arial" w:eastAsia="Arial" w:hAnsi="Arial" w:cs="Arial"/>
          <w:sz w:val="24"/>
        </w:rPr>
        <w:t>“ mit Belieferung durch die Botin</w:t>
      </w:r>
    </w:p>
    <w:p w14:paraId="77A5EAE9" w14:textId="77777777" w:rsidR="00543D1A" w:rsidRDefault="00543D1A">
      <w:pPr>
        <w:jc w:val="both"/>
        <w:rPr>
          <w:rFonts w:ascii="Arial" w:eastAsia="Arial" w:hAnsi="Arial" w:cs="Arial"/>
          <w:sz w:val="24"/>
        </w:rPr>
      </w:pPr>
    </w:p>
    <w:p w14:paraId="22F7A596" w14:textId="7B91135E" w:rsidR="00AB37D4" w:rsidRDefault="00543D1A">
      <w:pPr>
        <w:jc w:val="both"/>
      </w:pPr>
      <w:r>
        <w:rPr>
          <w:rFonts w:ascii="Arial" w:eastAsia="Arial" w:hAnsi="Arial" w:cs="Arial"/>
          <w:sz w:val="24"/>
        </w:rPr>
        <w:t xml:space="preserve">  </w:t>
      </w:r>
      <w:r w:rsidR="00494CB8">
        <w:rPr>
          <w:rFonts w:ascii="Arial" w:eastAsia="Arial" w:hAnsi="Arial" w:cs="Arial"/>
          <w:sz w:val="24"/>
        </w:rPr>
        <w:t xml:space="preserve">und - last but not least- den </w:t>
      </w:r>
      <w:r w:rsidR="00494CB8">
        <w:rPr>
          <w:rFonts w:ascii="Arial" w:eastAsia="Arial" w:hAnsi="Arial" w:cs="Arial"/>
          <w:i/>
          <w:sz w:val="24"/>
        </w:rPr>
        <w:t>örtlichen Trägern</w:t>
      </w:r>
      <w:r w:rsidR="00494CB8">
        <w:rPr>
          <w:rFonts w:ascii="Arial" w:eastAsia="Arial" w:hAnsi="Arial" w:cs="Arial"/>
          <w:sz w:val="24"/>
        </w:rPr>
        <w:t>:</w:t>
      </w:r>
    </w:p>
    <w:p w14:paraId="11982531" w14:textId="1B481284" w:rsidR="00AB37D4" w:rsidRDefault="00543D1A" w:rsidP="00543D1A">
      <w:pPr>
        <w:jc w:val="both"/>
      </w:pPr>
      <w:r>
        <w:rPr>
          <w:rFonts w:ascii="Arial" w:eastAsia="Arial" w:hAnsi="Arial" w:cs="Arial"/>
          <w:sz w:val="24"/>
        </w:rPr>
        <w:t xml:space="preserve">  d</w:t>
      </w:r>
      <w:r w:rsidR="00494CB8">
        <w:rPr>
          <w:rFonts w:ascii="Arial" w:eastAsia="Arial" w:hAnsi="Arial" w:cs="Arial"/>
          <w:sz w:val="24"/>
        </w:rPr>
        <w:t>er Katholischen Kirchenverwaltung und der Stadt Hofheim,</w:t>
      </w:r>
    </w:p>
    <w:p w14:paraId="554A4F1E" w14:textId="4920197D" w:rsidR="004817DA" w:rsidRDefault="00284E4D" w:rsidP="004817DA">
      <w:pPr>
        <w:ind w:left="420"/>
        <w:jc w:val="both"/>
        <w:rPr>
          <w:rFonts w:ascii="Arial" w:eastAsia="Arial" w:hAnsi="Arial" w:cs="Arial"/>
          <w:sz w:val="24"/>
        </w:rPr>
      </w:pPr>
      <w:r>
        <w:rPr>
          <w:rFonts w:ascii="Arial" w:eastAsia="Arial" w:hAnsi="Arial" w:cs="Arial"/>
          <w:sz w:val="24"/>
        </w:rPr>
        <w:t>hier der Sekretärin, Frau Schindler, für alle Arbeiten die mitübernommen werden</w:t>
      </w:r>
    </w:p>
    <w:p w14:paraId="14D77709" w14:textId="07E80EC0" w:rsidR="00AB37D4" w:rsidRDefault="00284E4D">
      <w:pPr>
        <w:jc w:val="both"/>
      </w:pPr>
      <w:r>
        <w:rPr>
          <w:rFonts w:ascii="Arial" w:eastAsia="Arial" w:hAnsi="Arial" w:cs="Arial"/>
          <w:sz w:val="24"/>
        </w:rPr>
        <w:t xml:space="preserve">      und </w:t>
      </w:r>
      <w:r w:rsidR="00494CB8">
        <w:rPr>
          <w:rFonts w:ascii="Arial" w:eastAsia="Arial" w:hAnsi="Arial" w:cs="Arial"/>
          <w:sz w:val="24"/>
        </w:rPr>
        <w:t>vor allem Herrn Bürgermeister Borst,</w:t>
      </w:r>
    </w:p>
    <w:p w14:paraId="28FE4A85" w14:textId="77777777" w:rsidR="00AB37D4" w:rsidRDefault="00494CB8">
      <w:pPr>
        <w:jc w:val="both"/>
      </w:pPr>
      <w:r>
        <w:rPr>
          <w:rFonts w:ascii="Arial" w:eastAsia="Arial" w:hAnsi="Arial" w:cs="Arial"/>
          <w:sz w:val="24"/>
        </w:rPr>
        <w:t xml:space="preserve">      der für die Belange der Bücherei immer ein offenes Ohr hat</w:t>
      </w:r>
      <w:r>
        <w:rPr>
          <w:rFonts w:ascii="Book Antiqua" w:eastAsia="Book Antiqua" w:hAnsi="Book Antiqua" w:cs="Book Antiqua"/>
          <w:sz w:val="24"/>
        </w:rPr>
        <w:t>.</w:t>
      </w:r>
    </w:p>
    <w:sectPr w:rsidR="00AB37D4">
      <w:footerReference w:type="default" r:id="rId26"/>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E2CEC" w14:textId="77777777" w:rsidR="00584DA4" w:rsidRDefault="00584DA4">
      <w:r>
        <w:separator/>
      </w:r>
    </w:p>
  </w:endnote>
  <w:endnote w:type="continuationSeparator" w:id="0">
    <w:p w14:paraId="51DED0F5" w14:textId="77777777" w:rsidR="00584DA4" w:rsidRDefault="00584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190909"/>
      <w:docPartObj>
        <w:docPartGallery w:val="Page Numbers (Bottom of Page)"/>
        <w:docPartUnique/>
      </w:docPartObj>
    </w:sdtPr>
    <w:sdtEndPr/>
    <w:sdtContent>
      <w:p w14:paraId="6B5156D2" w14:textId="0BFF0248" w:rsidR="00AE2FFD" w:rsidRDefault="00AE2FFD">
        <w:pPr>
          <w:pStyle w:val="Fuzeile"/>
          <w:jc w:val="right"/>
        </w:pPr>
        <w:r>
          <w:fldChar w:fldCharType="begin"/>
        </w:r>
        <w:r>
          <w:instrText>PAGE   \* MERGEFORMAT</w:instrText>
        </w:r>
        <w:r>
          <w:fldChar w:fldCharType="separate"/>
        </w:r>
        <w:r>
          <w:rPr>
            <w:noProof/>
          </w:rPr>
          <w:t>1</w:t>
        </w:r>
        <w:r>
          <w:fldChar w:fldCharType="end"/>
        </w:r>
      </w:p>
    </w:sdtContent>
  </w:sdt>
  <w:p w14:paraId="12E66D45" w14:textId="77777777" w:rsidR="00AE2FFD" w:rsidRDefault="00AE2F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CD1CE" w14:textId="77777777" w:rsidR="00584DA4" w:rsidRDefault="00584DA4">
      <w:r>
        <w:rPr>
          <w:color w:val="000000"/>
        </w:rPr>
        <w:separator/>
      </w:r>
    </w:p>
  </w:footnote>
  <w:footnote w:type="continuationSeparator" w:id="0">
    <w:p w14:paraId="58F77BAD" w14:textId="77777777" w:rsidR="00584DA4" w:rsidRDefault="00584D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D4FA9"/>
    <w:multiLevelType w:val="hybridMultilevel"/>
    <w:tmpl w:val="9760A6BC"/>
    <w:lvl w:ilvl="0" w:tplc="04070001">
      <w:start w:val="1"/>
      <w:numFmt w:val="bullet"/>
      <w:lvlText w:val=""/>
      <w:lvlJc w:val="left"/>
      <w:pPr>
        <w:ind w:left="2928" w:hanging="360"/>
      </w:pPr>
      <w:rPr>
        <w:rFonts w:ascii="Symbol" w:hAnsi="Symbol" w:hint="default"/>
      </w:rPr>
    </w:lvl>
    <w:lvl w:ilvl="1" w:tplc="04070003" w:tentative="1">
      <w:start w:val="1"/>
      <w:numFmt w:val="bullet"/>
      <w:lvlText w:val="o"/>
      <w:lvlJc w:val="left"/>
      <w:pPr>
        <w:ind w:left="3648" w:hanging="360"/>
      </w:pPr>
      <w:rPr>
        <w:rFonts w:ascii="Courier New" w:hAnsi="Courier New" w:cs="Courier New" w:hint="default"/>
      </w:rPr>
    </w:lvl>
    <w:lvl w:ilvl="2" w:tplc="04070005" w:tentative="1">
      <w:start w:val="1"/>
      <w:numFmt w:val="bullet"/>
      <w:lvlText w:val=""/>
      <w:lvlJc w:val="left"/>
      <w:pPr>
        <w:ind w:left="4368" w:hanging="360"/>
      </w:pPr>
      <w:rPr>
        <w:rFonts w:ascii="Wingdings" w:hAnsi="Wingdings" w:hint="default"/>
      </w:rPr>
    </w:lvl>
    <w:lvl w:ilvl="3" w:tplc="04070001">
      <w:start w:val="1"/>
      <w:numFmt w:val="bullet"/>
      <w:lvlText w:val=""/>
      <w:lvlJc w:val="left"/>
      <w:pPr>
        <w:ind w:left="5088" w:hanging="360"/>
      </w:pPr>
      <w:rPr>
        <w:rFonts w:ascii="Symbol" w:hAnsi="Symbol" w:hint="default"/>
      </w:rPr>
    </w:lvl>
    <w:lvl w:ilvl="4" w:tplc="04070003" w:tentative="1">
      <w:start w:val="1"/>
      <w:numFmt w:val="bullet"/>
      <w:lvlText w:val="o"/>
      <w:lvlJc w:val="left"/>
      <w:pPr>
        <w:ind w:left="5808" w:hanging="360"/>
      </w:pPr>
      <w:rPr>
        <w:rFonts w:ascii="Courier New" w:hAnsi="Courier New" w:cs="Courier New" w:hint="default"/>
      </w:rPr>
    </w:lvl>
    <w:lvl w:ilvl="5" w:tplc="04070005" w:tentative="1">
      <w:start w:val="1"/>
      <w:numFmt w:val="bullet"/>
      <w:lvlText w:val=""/>
      <w:lvlJc w:val="left"/>
      <w:pPr>
        <w:ind w:left="6528" w:hanging="360"/>
      </w:pPr>
      <w:rPr>
        <w:rFonts w:ascii="Wingdings" w:hAnsi="Wingdings" w:hint="default"/>
      </w:rPr>
    </w:lvl>
    <w:lvl w:ilvl="6" w:tplc="04070001" w:tentative="1">
      <w:start w:val="1"/>
      <w:numFmt w:val="bullet"/>
      <w:lvlText w:val=""/>
      <w:lvlJc w:val="left"/>
      <w:pPr>
        <w:ind w:left="7248" w:hanging="360"/>
      </w:pPr>
      <w:rPr>
        <w:rFonts w:ascii="Symbol" w:hAnsi="Symbol" w:hint="default"/>
      </w:rPr>
    </w:lvl>
    <w:lvl w:ilvl="7" w:tplc="04070003" w:tentative="1">
      <w:start w:val="1"/>
      <w:numFmt w:val="bullet"/>
      <w:lvlText w:val="o"/>
      <w:lvlJc w:val="left"/>
      <w:pPr>
        <w:ind w:left="7968" w:hanging="360"/>
      </w:pPr>
      <w:rPr>
        <w:rFonts w:ascii="Courier New" w:hAnsi="Courier New" w:cs="Courier New" w:hint="default"/>
      </w:rPr>
    </w:lvl>
    <w:lvl w:ilvl="8" w:tplc="04070005" w:tentative="1">
      <w:start w:val="1"/>
      <w:numFmt w:val="bullet"/>
      <w:lvlText w:val=""/>
      <w:lvlJc w:val="left"/>
      <w:pPr>
        <w:ind w:left="8688" w:hanging="360"/>
      </w:pPr>
      <w:rPr>
        <w:rFonts w:ascii="Wingdings" w:hAnsi="Wingdings" w:hint="default"/>
      </w:rPr>
    </w:lvl>
  </w:abstractNum>
  <w:abstractNum w:abstractNumId="1" w15:restartNumberingAfterBreak="0">
    <w:nsid w:val="161961AD"/>
    <w:multiLevelType w:val="multilevel"/>
    <w:tmpl w:val="DF54190C"/>
    <w:lvl w:ilvl="0">
      <w:numFmt w:val="bullet"/>
      <w:lvlText w:val="•"/>
      <w:lvlJc w:val="left"/>
      <w:pPr>
        <w:ind w:left="4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16DC2813"/>
    <w:multiLevelType w:val="multilevel"/>
    <w:tmpl w:val="3E76CA0A"/>
    <w:lvl w:ilvl="0">
      <w:numFmt w:val="bullet"/>
      <w:lvlText w:val="•"/>
      <w:lvlJc w:val="left"/>
      <w:pPr>
        <w:ind w:left="50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28475EC9"/>
    <w:multiLevelType w:val="multilevel"/>
    <w:tmpl w:val="FBB6166C"/>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9F67A3C"/>
    <w:multiLevelType w:val="hybridMultilevel"/>
    <w:tmpl w:val="5B9CCA28"/>
    <w:lvl w:ilvl="0" w:tplc="70362164">
      <w:start w:val="31"/>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6A1783"/>
    <w:multiLevelType w:val="multilevel"/>
    <w:tmpl w:val="63180BAA"/>
    <w:lvl w:ilvl="0">
      <w:numFmt w:val="bullet"/>
      <w:lvlText w:val="•"/>
      <w:lvlJc w:val="left"/>
      <w:pPr>
        <w:ind w:left="4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3AD41763"/>
    <w:multiLevelType w:val="multilevel"/>
    <w:tmpl w:val="B2749754"/>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40397CA3"/>
    <w:multiLevelType w:val="hybridMultilevel"/>
    <w:tmpl w:val="9AF42042"/>
    <w:lvl w:ilvl="0" w:tplc="D0A49CC4">
      <w:numFmt w:val="bullet"/>
      <w:lvlText w:val="-"/>
      <w:lvlJc w:val="left"/>
      <w:pPr>
        <w:ind w:left="480" w:hanging="420"/>
      </w:pPr>
      <w:rPr>
        <w:rFonts w:ascii="Arial" w:eastAsia="Arial" w:hAnsi="Arial" w:cs="Arial" w:hint="default"/>
        <w:sz w:val="24"/>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8" w15:restartNumberingAfterBreak="0">
    <w:nsid w:val="6109508E"/>
    <w:multiLevelType w:val="multilevel"/>
    <w:tmpl w:val="46B26C98"/>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78482520"/>
    <w:multiLevelType w:val="multilevel"/>
    <w:tmpl w:val="C82CDE4E"/>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5"/>
  </w:num>
  <w:num w:numId="2">
    <w:abstractNumId w:val="2"/>
  </w:num>
  <w:num w:numId="3">
    <w:abstractNumId w:val="9"/>
  </w:num>
  <w:num w:numId="4">
    <w:abstractNumId w:val="3"/>
  </w:num>
  <w:num w:numId="5">
    <w:abstractNumId w:val="8"/>
  </w:num>
  <w:num w:numId="6">
    <w:abstractNumId w:val="1"/>
  </w:num>
  <w:num w:numId="7">
    <w:abstractNumId w:val="6"/>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D4"/>
    <w:rsid w:val="000078E1"/>
    <w:rsid w:val="0003221B"/>
    <w:rsid w:val="000325B8"/>
    <w:rsid w:val="0004787D"/>
    <w:rsid w:val="000501F4"/>
    <w:rsid w:val="00064576"/>
    <w:rsid w:val="000650EB"/>
    <w:rsid w:val="0007176B"/>
    <w:rsid w:val="00072BC3"/>
    <w:rsid w:val="00074512"/>
    <w:rsid w:val="00082F27"/>
    <w:rsid w:val="00083519"/>
    <w:rsid w:val="00092316"/>
    <w:rsid w:val="00095E7F"/>
    <w:rsid w:val="000B036C"/>
    <w:rsid w:val="000C14F8"/>
    <w:rsid w:val="000D1CDD"/>
    <w:rsid w:val="000E2D1E"/>
    <w:rsid w:val="001047CF"/>
    <w:rsid w:val="001114CD"/>
    <w:rsid w:val="0012647C"/>
    <w:rsid w:val="00126E9D"/>
    <w:rsid w:val="001276CF"/>
    <w:rsid w:val="00133FE4"/>
    <w:rsid w:val="00134513"/>
    <w:rsid w:val="00134ACD"/>
    <w:rsid w:val="0015108F"/>
    <w:rsid w:val="00171037"/>
    <w:rsid w:val="00172AC1"/>
    <w:rsid w:val="00174DB2"/>
    <w:rsid w:val="001858BB"/>
    <w:rsid w:val="001D7BA5"/>
    <w:rsid w:val="001E0244"/>
    <w:rsid w:val="00200089"/>
    <w:rsid w:val="00210389"/>
    <w:rsid w:val="00217109"/>
    <w:rsid w:val="00225648"/>
    <w:rsid w:val="002378A8"/>
    <w:rsid w:val="002443AA"/>
    <w:rsid w:val="00284E4D"/>
    <w:rsid w:val="00291BA8"/>
    <w:rsid w:val="002933DB"/>
    <w:rsid w:val="002C4714"/>
    <w:rsid w:val="002F567E"/>
    <w:rsid w:val="00301ED3"/>
    <w:rsid w:val="0030396F"/>
    <w:rsid w:val="00307348"/>
    <w:rsid w:val="00317A38"/>
    <w:rsid w:val="00323A21"/>
    <w:rsid w:val="0033155F"/>
    <w:rsid w:val="00332FA9"/>
    <w:rsid w:val="0034678C"/>
    <w:rsid w:val="003515FF"/>
    <w:rsid w:val="00352F95"/>
    <w:rsid w:val="00361107"/>
    <w:rsid w:val="00361589"/>
    <w:rsid w:val="003622ED"/>
    <w:rsid w:val="0038312E"/>
    <w:rsid w:val="00391933"/>
    <w:rsid w:val="003C594C"/>
    <w:rsid w:val="003C75F8"/>
    <w:rsid w:val="003D540F"/>
    <w:rsid w:val="003F2813"/>
    <w:rsid w:val="003F3B00"/>
    <w:rsid w:val="00423CB5"/>
    <w:rsid w:val="00435320"/>
    <w:rsid w:val="004476B1"/>
    <w:rsid w:val="00450525"/>
    <w:rsid w:val="00460F0A"/>
    <w:rsid w:val="004817DA"/>
    <w:rsid w:val="0049417E"/>
    <w:rsid w:val="00494CB8"/>
    <w:rsid w:val="004A032E"/>
    <w:rsid w:val="004D30D8"/>
    <w:rsid w:val="004D4F95"/>
    <w:rsid w:val="004D7631"/>
    <w:rsid w:val="00503C15"/>
    <w:rsid w:val="005101F9"/>
    <w:rsid w:val="00520148"/>
    <w:rsid w:val="00520EB5"/>
    <w:rsid w:val="005263B8"/>
    <w:rsid w:val="00541570"/>
    <w:rsid w:val="00543D1A"/>
    <w:rsid w:val="00553B75"/>
    <w:rsid w:val="005743E8"/>
    <w:rsid w:val="00584DA4"/>
    <w:rsid w:val="0059549A"/>
    <w:rsid w:val="005A70EF"/>
    <w:rsid w:val="005B2AE2"/>
    <w:rsid w:val="005B6317"/>
    <w:rsid w:val="005D47D8"/>
    <w:rsid w:val="005E72EC"/>
    <w:rsid w:val="005F777D"/>
    <w:rsid w:val="00603736"/>
    <w:rsid w:val="00627579"/>
    <w:rsid w:val="00627F5B"/>
    <w:rsid w:val="00641940"/>
    <w:rsid w:val="00652C8E"/>
    <w:rsid w:val="00654336"/>
    <w:rsid w:val="0067314F"/>
    <w:rsid w:val="006751EF"/>
    <w:rsid w:val="006852ED"/>
    <w:rsid w:val="0068545F"/>
    <w:rsid w:val="00687E5B"/>
    <w:rsid w:val="006901EC"/>
    <w:rsid w:val="006A526E"/>
    <w:rsid w:val="006A7605"/>
    <w:rsid w:val="006B29C7"/>
    <w:rsid w:val="006C2182"/>
    <w:rsid w:val="006E7879"/>
    <w:rsid w:val="006F0B1B"/>
    <w:rsid w:val="006F47B8"/>
    <w:rsid w:val="007169A8"/>
    <w:rsid w:val="007246CC"/>
    <w:rsid w:val="00724EDD"/>
    <w:rsid w:val="00726E0A"/>
    <w:rsid w:val="007346AE"/>
    <w:rsid w:val="00740564"/>
    <w:rsid w:val="0075175A"/>
    <w:rsid w:val="007757C6"/>
    <w:rsid w:val="00776274"/>
    <w:rsid w:val="00783BE3"/>
    <w:rsid w:val="00791DA8"/>
    <w:rsid w:val="007A0E8C"/>
    <w:rsid w:val="007C28A0"/>
    <w:rsid w:val="007C6374"/>
    <w:rsid w:val="007C7118"/>
    <w:rsid w:val="007C7A85"/>
    <w:rsid w:val="007D6574"/>
    <w:rsid w:val="00821C8B"/>
    <w:rsid w:val="008503B2"/>
    <w:rsid w:val="00853FE3"/>
    <w:rsid w:val="00857921"/>
    <w:rsid w:val="0086368A"/>
    <w:rsid w:val="008715FE"/>
    <w:rsid w:val="00873727"/>
    <w:rsid w:val="00873F4B"/>
    <w:rsid w:val="00874F9E"/>
    <w:rsid w:val="00895811"/>
    <w:rsid w:val="008A5FEC"/>
    <w:rsid w:val="008B30BD"/>
    <w:rsid w:val="008B39C3"/>
    <w:rsid w:val="008C641C"/>
    <w:rsid w:val="008F6CAF"/>
    <w:rsid w:val="009025CD"/>
    <w:rsid w:val="00917529"/>
    <w:rsid w:val="00933DD8"/>
    <w:rsid w:val="00942F5B"/>
    <w:rsid w:val="009471A1"/>
    <w:rsid w:val="009570FA"/>
    <w:rsid w:val="009619C1"/>
    <w:rsid w:val="00961F7A"/>
    <w:rsid w:val="00972EE8"/>
    <w:rsid w:val="00974351"/>
    <w:rsid w:val="009900D6"/>
    <w:rsid w:val="00990778"/>
    <w:rsid w:val="00991233"/>
    <w:rsid w:val="009956F7"/>
    <w:rsid w:val="009B27F6"/>
    <w:rsid w:val="009F77BA"/>
    <w:rsid w:val="00A45A1E"/>
    <w:rsid w:val="00A75930"/>
    <w:rsid w:val="00A81BCF"/>
    <w:rsid w:val="00A8570E"/>
    <w:rsid w:val="00A94D33"/>
    <w:rsid w:val="00AB37D4"/>
    <w:rsid w:val="00AB5F35"/>
    <w:rsid w:val="00AD043F"/>
    <w:rsid w:val="00AD24E2"/>
    <w:rsid w:val="00AE2FFD"/>
    <w:rsid w:val="00AE3D3B"/>
    <w:rsid w:val="00AF4FE9"/>
    <w:rsid w:val="00B16823"/>
    <w:rsid w:val="00B3106A"/>
    <w:rsid w:val="00B35114"/>
    <w:rsid w:val="00B35F56"/>
    <w:rsid w:val="00B42C40"/>
    <w:rsid w:val="00B71B4A"/>
    <w:rsid w:val="00B85262"/>
    <w:rsid w:val="00B86F08"/>
    <w:rsid w:val="00B960BF"/>
    <w:rsid w:val="00B96EC7"/>
    <w:rsid w:val="00BA03FA"/>
    <w:rsid w:val="00BB2AD4"/>
    <w:rsid w:val="00BB6427"/>
    <w:rsid w:val="00BB73E8"/>
    <w:rsid w:val="00BD7972"/>
    <w:rsid w:val="00BE3699"/>
    <w:rsid w:val="00BE53E2"/>
    <w:rsid w:val="00BF58FC"/>
    <w:rsid w:val="00C013CE"/>
    <w:rsid w:val="00C03038"/>
    <w:rsid w:val="00C04BDC"/>
    <w:rsid w:val="00C104D4"/>
    <w:rsid w:val="00C110B8"/>
    <w:rsid w:val="00C24629"/>
    <w:rsid w:val="00C35950"/>
    <w:rsid w:val="00C552D2"/>
    <w:rsid w:val="00C72159"/>
    <w:rsid w:val="00C81568"/>
    <w:rsid w:val="00C84F2C"/>
    <w:rsid w:val="00CC1486"/>
    <w:rsid w:val="00CC2EAE"/>
    <w:rsid w:val="00CC45E1"/>
    <w:rsid w:val="00CD2AB4"/>
    <w:rsid w:val="00CE2134"/>
    <w:rsid w:val="00D04BDD"/>
    <w:rsid w:val="00D078E4"/>
    <w:rsid w:val="00D36BD8"/>
    <w:rsid w:val="00D53CF0"/>
    <w:rsid w:val="00D65EAA"/>
    <w:rsid w:val="00D909C9"/>
    <w:rsid w:val="00DB3510"/>
    <w:rsid w:val="00E201B5"/>
    <w:rsid w:val="00E25F31"/>
    <w:rsid w:val="00E474D2"/>
    <w:rsid w:val="00E56E6E"/>
    <w:rsid w:val="00E67D0F"/>
    <w:rsid w:val="00EB5DDC"/>
    <w:rsid w:val="00ED1007"/>
    <w:rsid w:val="00ED1F7B"/>
    <w:rsid w:val="00ED35C9"/>
    <w:rsid w:val="00EE1C6C"/>
    <w:rsid w:val="00EE66C5"/>
    <w:rsid w:val="00EF0333"/>
    <w:rsid w:val="00F11BEC"/>
    <w:rsid w:val="00F147E5"/>
    <w:rsid w:val="00F23EEA"/>
    <w:rsid w:val="00F50C91"/>
    <w:rsid w:val="00F530B9"/>
    <w:rsid w:val="00F9312E"/>
    <w:rsid w:val="00FB04D2"/>
    <w:rsid w:val="00FB3AE5"/>
    <w:rsid w:val="00FD2CBD"/>
    <w:rsid w:val="00FE22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9B804"/>
  <w15:docId w15:val="{E8E3BAEE-751F-4C96-A57F-BB74D9BC5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kern w:val="3"/>
        <w:sz w:val="22"/>
        <w:szCs w:val="22"/>
        <w:lang w:val="de-DE" w:eastAsia="de-DE" w:bidi="ar-SA"/>
      </w:rPr>
    </w:rPrDefault>
    <w:pPrDefault>
      <w:pPr>
        <w:widowControl w:val="0"/>
        <w:overflowPunct w:val="0"/>
        <w:autoSpaceDE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estern">
    <w:name w:val="western"/>
    <w:basedOn w:val="Standard"/>
    <w:uiPriority w:val="99"/>
    <w:rsid w:val="0034678C"/>
    <w:pPr>
      <w:widowControl/>
      <w:suppressAutoHyphens w:val="0"/>
      <w:overflowPunct/>
      <w:autoSpaceDE/>
      <w:autoSpaceDN/>
      <w:spacing w:before="100" w:beforeAutospacing="1"/>
      <w:ind w:right="-142"/>
      <w:textAlignment w:val="auto"/>
    </w:pPr>
    <w:rPr>
      <w:rFonts w:ascii="Book Antiqua" w:eastAsia="SimSun" w:hAnsi="Book Antiqua"/>
      <w:kern w:val="0"/>
      <w:sz w:val="24"/>
      <w:szCs w:val="24"/>
      <w:lang w:eastAsia="zh-CN"/>
    </w:rPr>
  </w:style>
  <w:style w:type="paragraph" w:styleId="Listenabsatz">
    <w:name w:val="List Paragraph"/>
    <w:basedOn w:val="Standard"/>
    <w:uiPriority w:val="34"/>
    <w:qFormat/>
    <w:rsid w:val="0015108F"/>
    <w:pPr>
      <w:ind w:left="720"/>
      <w:contextualSpacing/>
    </w:pPr>
  </w:style>
  <w:style w:type="paragraph" w:styleId="Beschriftung">
    <w:name w:val="caption"/>
    <w:basedOn w:val="Standard"/>
    <w:next w:val="Standard"/>
    <w:uiPriority w:val="35"/>
    <w:semiHidden/>
    <w:unhideWhenUsed/>
    <w:qFormat/>
    <w:rsid w:val="00C013CE"/>
    <w:pPr>
      <w:spacing w:after="200"/>
    </w:pPr>
    <w:rPr>
      <w:i/>
      <w:iCs/>
      <w:color w:val="44546A" w:themeColor="text2"/>
      <w:sz w:val="18"/>
      <w:szCs w:val="18"/>
    </w:rPr>
  </w:style>
  <w:style w:type="paragraph" w:styleId="Kopfzeile">
    <w:name w:val="header"/>
    <w:basedOn w:val="Standard"/>
    <w:link w:val="KopfzeileZchn"/>
    <w:uiPriority w:val="99"/>
    <w:unhideWhenUsed/>
    <w:rsid w:val="0059549A"/>
    <w:pPr>
      <w:tabs>
        <w:tab w:val="center" w:pos="4536"/>
        <w:tab w:val="right" w:pos="9072"/>
      </w:tabs>
    </w:pPr>
  </w:style>
  <w:style w:type="character" w:customStyle="1" w:styleId="KopfzeileZchn">
    <w:name w:val="Kopfzeile Zchn"/>
    <w:basedOn w:val="Absatz-Standardschriftart"/>
    <w:link w:val="Kopfzeile"/>
    <w:uiPriority w:val="99"/>
    <w:rsid w:val="0059549A"/>
  </w:style>
  <w:style w:type="paragraph" w:styleId="Fuzeile">
    <w:name w:val="footer"/>
    <w:basedOn w:val="Standard"/>
    <w:link w:val="FuzeileZchn"/>
    <w:uiPriority w:val="99"/>
    <w:unhideWhenUsed/>
    <w:rsid w:val="0059549A"/>
    <w:pPr>
      <w:tabs>
        <w:tab w:val="center" w:pos="4536"/>
        <w:tab w:val="right" w:pos="9072"/>
      </w:tabs>
    </w:pPr>
  </w:style>
  <w:style w:type="character" w:customStyle="1" w:styleId="FuzeileZchn">
    <w:name w:val="Fußzeile Zchn"/>
    <w:basedOn w:val="Absatz-Standardschriftart"/>
    <w:link w:val="Fuzeile"/>
    <w:uiPriority w:val="99"/>
    <w:rsid w:val="0059549A"/>
  </w:style>
  <w:style w:type="paragraph" w:styleId="Sprechblasentext">
    <w:name w:val="Balloon Text"/>
    <w:basedOn w:val="Standard"/>
    <w:link w:val="SprechblasentextZchn"/>
    <w:uiPriority w:val="99"/>
    <w:semiHidden/>
    <w:unhideWhenUsed/>
    <w:rsid w:val="003D540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D540F"/>
    <w:rPr>
      <w:rFonts w:ascii="Segoe UI" w:hAnsi="Segoe UI" w:cs="Segoe UI"/>
      <w:sz w:val="18"/>
      <w:szCs w:val="18"/>
    </w:rPr>
  </w:style>
  <w:style w:type="table" w:styleId="Tabellenraster">
    <w:name w:val="Table Grid"/>
    <w:basedOn w:val="NormaleTabelle"/>
    <w:uiPriority w:val="39"/>
    <w:rsid w:val="00423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F11B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8225">
      <w:bodyDiv w:val="1"/>
      <w:marLeft w:val="0"/>
      <w:marRight w:val="0"/>
      <w:marTop w:val="0"/>
      <w:marBottom w:val="0"/>
      <w:divBdr>
        <w:top w:val="none" w:sz="0" w:space="0" w:color="auto"/>
        <w:left w:val="none" w:sz="0" w:space="0" w:color="auto"/>
        <w:bottom w:val="none" w:sz="0" w:space="0" w:color="auto"/>
        <w:right w:val="none" w:sz="0" w:space="0" w:color="auto"/>
      </w:divBdr>
    </w:div>
    <w:div w:id="905722971">
      <w:bodyDiv w:val="1"/>
      <w:marLeft w:val="0"/>
      <w:marRight w:val="0"/>
      <w:marTop w:val="0"/>
      <w:marBottom w:val="0"/>
      <w:divBdr>
        <w:top w:val="none" w:sz="0" w:space="0" w:color="auto"/>
        <w:left w:val="none" w:sz="0" w:space="0" w:color="auto"/>
        <w:bottom w:val="none" w:sz="0" w:space="0" w:color="auto"/>
        <w:right w:val="none" w:sz="0" w:space="0" w:color="auto"/>
      </w:divBdr>
    </w:div>
    <w:div w:id="2042322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92E4D-DAAD-4BA6-8DE2-C7E53F985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3995</Words>
  <Characters>25173</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Anwender</dc:creator>
  <cp:lastModifiedBy>StadtBib2</cp:lastModifiedBy>
  <cp:revision>3</cp:revision>
  <cp:lastPrinted>2023-01-21T11:29:00Z</cp:lastPrinted>
  <dcterms:created xsi:type="dcterms:W3CDTF">2023-01-23T10:06:00Z</dcterms:created>
  <dcterms:modified xsi:type="dcterms:W3CDTF">2023-01-24T12:37:00Z</dcterms:modified>
</cp:coreProperties>
</file>